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63EA0" w14:textId="77777777" w:rsidR="00416B06" w:rsidRPr="007E1279" w:rsidRDefault="00416B06" w:rsidP="00D92758">
      <w:pPr>
        <w:jc w:val="center"/>
        <w:rPr>
          <w:b/>
          <w:sz w:val="40"/>
        </w:rPr>
      </w:pPr>
      <w:r w:rsidRPr="007E1279">
        <w:rPr>
          <w:b/>
          <w:sz w:val="40"/>
        </w:rPr>
        <w:t xml:space="preserve">Smlouva o </w:t>
      </w:r>
      <w:r w:rsidR="00102F72" w:rsidRPr="007E1279">
        <w:rPr>
          <w:b/>
          <w:sz w:val="40"/>
        </w:rPr>
        <w:t>koupi movitých věcí</w:t>
      </w:r>
    </w:p>
    <w:p w14:paraId="704D5E62" w14:textId="77777777" w:rsidR="00416B06" w:rsidRPr="007E1279" w:rsidRDefault="00416B06"/>
    <w:p w14:paraId="632AC2C5" w14:textId="77777777" w:rsidR="00416B06" w:rsidRPr="007E1279" w:rsidRDefault="00416B06" w:rsidP="00D92758">
      <w:pPr>
        <w:jc w:val="center"/>
        <w:rPr>
          <w:b/>
          <w:sz w:val="22"/>
          <w:szCs w:val="22"/>
          <w:u w:val="single"/>
        </w:rPr>
      </w:pPr>
      <w:r w:rsidRPr="007E1279">
        <w:rPr>
          <w:sz w:val="22"/>
          <w:szCs w:val="22"/>
        </w:rPr>
        <w:t xml:space="preserve">uzavřená podle </w:t>
      </w:r>
      <w:r w:rsidR="00102F72" w:rsidRPr="007E1279">
        <w:rPr>
          <w:sz w:val="22"/>
          <w:szCs w:val="22"/>
        </w:rPr>
        <w:t>zákona č.89/2012 Sb., občanský zákoník</w:t>
      </w:r>
    </w:p>
    <w:p w14:paraId="7A7EF26E" w14:textId="77777777" w:rsidR="00A34B0F" w:rsidRPr="007E1279" w:rsidRDefault="00416B06" w:rsidP="00916E3E">
      <w:pPr>
        <w:spacing w:before="240"/>
        <w:jc w:val="center"/>
        <w:rPr>
          <w:sz w:val="22"/>
          <w:szCs w:val="22"/>
        </w:rPr>
      </w:pPr>
      <w:r w:rsidRPr="007E1279">
        <w:rPr>
          <w:sz w:val="22"/>
          <w:szCs w:val="22"/>
        </w:rPr>
        <w:t xml:space="preserve">na realizaci </w:t>
      </w:r>
      <w:r w:rsidR="00102F72" w:rsidRPr="007E1279">
        <w:rPr>
          <w:sz w:val="22"/>
          <w:szCs w:val="22"/>
        </w:rPr>
        <w:t>koupě movitých věcí</w:t>
      </w:r>
    </w:p>
    <w:p w14:paraId="73275141" w14:textId="2E5BD503" w:rsidR="00416B06" w:rsidRPr="007E1279" w:rsidRDefault="001E5868" w:rsidP="00916E3E">
      <w:pPr>
        <w:jc w:val="center"/>
        <w:rPr>
          <w:sz w:val="28"/>
          <w:szCs w:val="28"/>
        </w:rPr>
      </w:pPr>
      <w:r w:rsidRPr="007E1279">
        <w:rPr>
          <w:b/>
          <w:sz w:val="28"/>
          <w:szCs w:val="28"/>
        </w:rPr>
        <w:t>„</w:t>
      </w:r>
      <w:r w:rsidR="001D3073">
        <w:rPr>
          <w:b/>
          <w:sz w:val="28"/>
          <w:szCs w:val="28"/>
          <w:u w:val="single"/>
        </w:rPr>
        <w:t>L</w:t>
      </w:r>
      <w:r w:rsidR="00A06A79" w:rsidRPr="00A06A79">
        <w:rPr>
          <w:b/>
          <w:sz w:val="28"/>
          <w:szCs w:val="28"/>
          <w:u w:val="single"/>
        </w:rPr>
        <w:t>icenc</w:t>
      </w:r>
      <w:r w:rsidR="00A06A79">
        <w:rPr>
          <w:b/>
          <w:sz w:val="28"/>
          <w:szCs w:val="28"/>
          <w:u w:val="single"/>
        </w:rPr>
        <w:t>e</w:t>
      </w:r>
      <w:r w:rsidR="00A06A79" w:rsidRPr="00A06A79">
        <w:rPr>
          <w:b/>
          <w:sz w:val="28"/>
          <w:szCs w:val="28"/>
          <w:u w:val="single"/>
        </w:rPr>
        <w:t xml:space="preserve"> Microsoft Exchange</w:t>
      </w:r>
      <w:r w:rsidRPr="007E1279">
        <w:rPr>
          <w:b/>
          <w:sz w:val="28"/>
          <w:szCs w:val="28"/>
        </w:rPr>
        <w:t>“</w:t>
      </w:r>
    </w:p>
    <w:p w14:paraId="46652F03" w14:textId="77777777" w:rsidR="00A34B0F" w:rsidRPr="007E1279" w:rsidRDefault="00A34B0F">
      <w:pPr>
        <w:rPr>
          <w:sz w:val="28"/>
          <w:szCs w:val="28"/>
        </w:rPr>
      </w:pPr>
    </w:p>
    <w:p w14:paraId="32C95E6E" w14:textId="77777777" w:rsidR="00A533A3" w:rsidRPr="007E1279" w:rsidRDefault="00A533A3">
      <w:pPr>
        <w:rPr>
          <w:sz w:val="28"/>
          <w:szCs w:val="28"/>
        </w:rPr>
      </w:pPr>
    </w:p>
    <w:p w14:paraId="723881B7" w14:textId="77777777" w:rsidR="00416B06" w:rsidRPr="007E1279" w:rsidRDefault="00416B06" w:rsidP="0013079D">
      <w:pPr>
        <w:pStyle w:val="Nadpis1"/>
        <w:rPr>
          <w:rFonts w:ascii="Times New Roman" w:hAnsi="Times New Roman" w:cs="Times New Roman"/>
          <w:b w:val="0"/>
          <w:sz w:val="22"/>
          <w:szCs w:val="22"/>
        </w:rPr>
      </w:pPr>
      <w:r w:rsidRPr="007E1279">
        <w:rPr>
          <w:rFonts w:ascii="Times New Roman" w:hAnsi="Times New Roman" w:cs="Times New Roman"/>
        </w:rPr>
        <w:t xml:space="preserve">Článek 1 </w:t>
      </w:r>
      <w:r w:rsidR="0013079D" w:rsidRPr="007E1279">
        <w:rPr>
          <w:rFonts w:ascii="Times New Roman" w:hAnsi="Times New Roman" w:cs="Times New Roman"/>
        </w:rPr>
        <w:t>– SMLUVNÍ</w:t>
      </w:r>
      <w:r w:rsidRPr="007E1279">
        <w:rPr>
          <w:rFonts w:ascii="Times New Roman" w:hAnsi="Times New Roman" w:cs="Times New Roman"/>
        </w:rPr>
        <w:t xml:space="preserve"> STRANY </w:t>
      </w:r>
    </w:p>
    <w:p w14:paraId="7CD54EED" w14:textId="77777777" w:rsidR="00416B06" w:rsidRPr="007E1279" w:rsidRDefault="00102F72" w:rsidP="00FF6CE8">
      <w:pPr>
        <w:numPr>
          <w:ilvl w:val="1"/>
          <w:numId w:val="5"/>
        </w:numPr>
        <w:rPr>
          <w:b/>
          <w:sz w:val="22"/>
          <w:szCs w:val="22"/>
          <w:u w:val="single"/>
        </w:rPr>
      </w:pPr>
      <w:r w:rsidRPr="007E1279">
        <w:rPr>
          <w:b/>
          <w:sz w:val="22"/>
          <w:szCs w:val="22"/>
          <w:u w:val="single"/>
        </w:rPr>
        <w:t>Kupující</w:t>
      </w:r>
    </w:p>
    <w:p w14:paraId="1E41C745" w14:textId="77777777" w:rsidR="0013079D" w:rsidRPr="007E1279" w:rsidRDefault="0013079D" w:rsidP="0013079D">
      <w:pPr>
        <w:ind w:left="360"/>
        <w:rPr>
          <w:b/>
          <w:sz w:val="22"/>
          <w:szCs w:val="22"/>
          <w:u w:val="single"/>
        </w:rPr>
      </w:pPr>
    </w:p>
    <w:p w14:paraId="5C866E91" w14:textId="77777777" w:rsidR="00416B06" w:rsidRPr="007E1279" w:rsidRDefault="00304551">
      <w:pPr>
        <w:rPr>
          <w:sz w:val="22"/>
          <w:szCs w:val="22"/>
        </w:rPr>
      </w:pPr>
      <w:r w:rsidRPr="007E1279">
        <w:rPr>
          <w:b/>
          <w:sz w:val="22"/>
          <w:szCs w:val="22"/>
        </w:rPr>
        <w:t>Městská část Praha 17</w:t>
      </w:r>
      <w:r w:rsidR="00416B06" w:rsidRPr="007E1279">
        <w:rPr>
          <w:sz w:val="22"/>
          <w:szCs w:val="22"/>
        </w:rPr>
        <w:t xml:space="preserve"> </w:t>
      </w:r>
    </w:p>
    <w:p w14:paraId="2C4C9BFA" w14:textId="487F3CD4" w:rsidR="00416B06" w:rsidRPr="007E1279" w:rsidRDefault="00416B06" w:rsidP="00A973A7">
      <w:pPr>
        <w:tabs>
          <w:tab w:val="left" w:pos="1985"/>
        </w:tabs>
        <w:rPr>
          <w:sz w:val="22"/>
          <w:szCs w:val="22"/>
        </w:rPr>
      </w:pPr>
      <w:r w:rsidRPr="007E1279">
        <w:rPr>
          <w:sz w:val="22"/>
          <w:szCs w:val="22"/>
        </w:rPr>
        <w:t>se sídlem</w:t>
      </w:r>
      <w:r w:rsidR="00323648" w:rsidRPr="007E1279">
        <w:rPr>
          <w:sz w:val="22"/>
          <w:szCs w:val="22"/>
        </w:rPr>
        <w:t>:</w:t>
      </w:r>
      <w:r w:rsidR="00323648" w:rsidRPr="007E1279">
        <w:rPr>
          <w:sz w:val="22"/>
          <w:szCs w:val="22"/>
        </w:rPr>
        <w:tab/>
      </w:r>
      <w:r w:rsidR="00304551" w:rsidRPr="007E1279">
        <w:rPr>
          <w:sz w:val="22"/>
          <w:szCs w:val="22"/>
        </w:rPr>
        <w:t>Žalanského 291/</w:t>
      </w:r>
      <w:proofErr w:type="gramStart"/>
      <w:r w:rsidR="00304551" w:rsidRPr="007E1279">
        <w:rPr>
          <w:sz w:val="22"/>
          <w:szCs w:val="22"/>
        </w:rPr>
        <w:t>12b</w:t>
      </w:r>
      <w:proofErr w:type="gramEnd"/>
      <w:r w:rsidRPr="007E1279">
        <w:rPr>
          <w:sz w:val="22"/>
          <w:szCs w:val="22"/>
        </w:rPr>
        <w:t xml:space="preserve">, </w:t>
      </w:r>
      <w:r w:rsidR="00304551" w:rsidRPr="007E1279">
        <w:rPr>
          <w:sz w:val="22"/>
          <w:szCs w:val="22"/>
        </w:rPr>
        <w:t>163 0</w:t>
      </w:r>
      <w:r w:rsidR="00323648" w:rsidRPr="007E1279">
        <w:rPr>
          <w:sz w:val="22"/>
          <w:szCs w:val="22"/>
        </w:rPr>
        <w:t>0 Praha</w:t>
      </w:r>
    </w:p>
    <w:p w14:paraId="1D92CD48" w14:textId="39AFDDBB" w:rsidR="00323648" w:rsidRPr="007E1279" w:rsidRDefault="00416B06" w:rsidP="00A973A7">
      <w:pPr>
        <w:tabs>
          <w:tab w:val="left" w:pos="1985"/>
        </w:tabs>
        <w:rPr>
          <w:sz w:val="22"/>
          <w:szCs w:val="22"/>
        </w:rPr>
      </w:pPr>
      <w:r w:rsidRPr="007E1279">
        <w:rPr>
          <w:sz w:val="22"/>
          <w:szCs w:val="22"/>
        </w:rPr>
        <w:t>IČ</w:t>
      </w:r>
      <w:r w:rsidR="00323648" w:rsidRPr="007E1279">
        <w:rPr>
          <w:sz w:val="22"/>
          <w:szCs w:val="22"/>
        </w:rPr>
        <w:t>O</w:t>
      </w:r>
      <w:r w:rsidRPr="007E1279">
        <w:rPr>
          <w:sz w:val="22"/>
          <w:szCs w:val="22"/>
        </w:rPr>
        <w:t>:</w:t>
      </w:r>
      <w:r w:rsidR="00323648" w:rsidRPr="007E1279">
        <w:rPr>
          <w:sz w:val="22"/>
          <w:szCs w:val="22"/>
        </w:rPr>
        <w:tab/>
      </w:r>
      <w:r w:rsidR="00304551" w:rsidRPr="007E1279">
        <w:rPr>
          <w:sz w:val="22"/>
          <w:szCs w:val="22"/>
        </w:rPr>
        <w:t>00231223</w:t>
      </w:r>
    </w:p>
    <w:p w14:paraId="12087D7F" w14:textId="0CF695A4" w:rsidR="00416B06" w:rsidRPr="007E1279" w:rsidRDefault="00416B06" w:rsidP="00A973A7">
      <w:pPr>
        <w:tabs>
          <w:tab w:val="left" w:pos="1985"/>
        </w:tabs>
        <w:rPr>
          <w:sz w:val="22"/>
          <w:szCs w:val="22"/>
        </w:rPr>
      </w:pPr>
      <w:r w:rsidRPr="007E1279">
        <w:rPr>
          <w:sz w:val="22"/>
          <w:szCs w:val="22"/>
        </w:rPr>
        <w:t>DIČ:</w:t>
      </w:r>
      <w:r w:rsidR="00323648" w:rsidRPr="007E1279">
        <w:rPr>
          <w:sz w:val="22"/>
          <w:szCs w:val="22"/>
        </w:rPr>
        <w:tab/>
      </w:r>
      <w:r w:rsidRPr="007E1279">
        <w:rPr>
          <w:sz w:val="22"/>
          <w:szCs w:val="22"/>
        </w:rPr>
        <w:t>CZ</w:t>
      </w:r>
      <w:r w:rsidR="00304551" w:rsidRPr="007E1279">
        <w:rPr>
          <w:sz w:val="22"/>
          <w:szCs w:val="22"/>
        </w:rPr>
        <w:t>00231223</w:t>
      </w:r>
    </w:p>
    <w:p w14:paraId="6AC32309" w14:textId="6685DE52" w:rsidR="004A32C7" w:rsidRDefault="00323648" w:rsidP="00A973A7">
      <w:pPr>
        <w:tabs>
          <w:tab w:val="left" w:pos="1985"/>
        </w:tabs>
        <w:ind w:left="709" w:hanging="709"/>
        <w:jc w:val="both"/>
        <w:rPr>
          <w:color w:val="000000"/>
          <w:sz w:val="22"/>
          <w:szCs w:val="22"/>
        </w:rPr>
      </w:pPr>
      <w:r w:rsidRPr="007E1279">
        <w:rPr>
          <w:color w:val="000000"/>
          <w:sz w:val="22"/>
          <w:szCs w:val="22"/>
        </w:rPr>
        <w:t>z</w:t>
      </w:r>
      <w:r w:rsidR="000C16A2" w:rsidRPr="007E1279">
        <w:rPr>
          <w:color w:val="000000"/>
          <w:sz w:val="22"/>
          <w:szCs w:val="22"/>
        </w:rPr>
        <w:t>astoupen</w:t>
      </w:r>
      <w:r w:rsidRPr="007E1279">
        <w:rPr>
          <w:color w:val="000000"/>
          <w:sz w:val="22"/>
          <w:szCs w:val="22"/>
        </w:rPr>
        <w:t>á</w:t>
      </w:r>
      <w:r w:rsidR="004A32C7" w:rsidRPr="007E1279">
        <w:rPr>
          <w:color w:val="000000"/>
          <w:sz w:val="22"/>
          <w:szCs w:val="22"/>
        </w:rPr>
        <w:t>:</w:t>
      </w:r>
      <w:r w:rsidRPr="007E1279">
        <w:rPr>
          <w:color w:val="000000"/>
          <w:sz w:val="22"/>
          <w:szCs w:val="22"/>
        </w:rPr>
        <w:tab/>
      </w:r>
      <w:r w:rsidR="00A76176" w:rsidRPr="007E1279">
        <w:rPr>
          <w:color w:val="000000"/>
          <w:sz w:val="22"/>
          <w:szCs w:val="22"/>
        </w:rPr>
        <w:t>Mgr. Alenou Kopejtkovou</w:t>
      </w:r>
      <w:r w:rsidR="000C16A2" w:rsidRPr="007E1279">
        <w:rPr>
          <w:color w:val="000000"/>
          <w:sz w:val="22"/>
          <w:szCs w:val="22"/>
        </w:rPr>
        <w:t>,</w:t>
      </w:r>
      <w:r w:rsidR="004A32C7" w:rsidRPr="007E1279">
        <w:rPr>
          <w:color w:val="000000"/>
          <w:sz w:val="22"/>
          <w:szCs w:val="22"/>
        </w:rPr>
        <w:t xml:space="preserve"> </w:t>
      </w:r>
      <w:r w:rsidR="00304551" w:rsidRPr="007E1279">
        <w:rPr>
          <w:color w:val="000000"/>
          <w:sz w:val="22"/>
          <w:szCs w:val="22"/>
        </w:rPr>
        <w:t>starostkou MČ Praha 17</w:t>
      </w:r>
    </w:p>
    <w:p w14:paraId="563261DD" w14:textId="7127A8DD" w:rsidR="008E381C" w:rsidRPr="007E1279" w:rsidRDefault="008E381C" w:rsidP="00A973A7">
      <w:pPr>
        <w:tabs>
          <w:tab w:val="left" w:pos="1985"/>
        </w:tabs>
        <w:ind w:left="709" w:hanging="709"/>
        <w:jc w:val="both"/>
        <w:rPr>
          <w:color w:val="000000"/>
          <w:sz w:val="22"/>
          <w:szCs w:val="22"/>
        </w:rPr>
      </w:pPr>
      <w:r w:rsidRPr="008E381C">
        <w:rPr>
          <w:color w:val="000000"/>
          <w:sz w:val="22"/>
          <w:szCs w:val="22"/>
        </w:rPr>
        <w:t>ID datové schránky:</w:t>
      </w:r>
      <w:r w:rsidR="00A973A7">
        <w:rPr>
          <w:color w:val="000000"/>
          <w:sz w:val="22"/>
          <w:szCs w:val="22"/>
        </w:rPr>
        <w:tab/>
      </w:r>
      <w:r w:rsidRPr="008E381C">
        <w:rPr>
          <w:color w:val="000000"/>
          <w:sz w:val="22"/>
          <w:szCs w:val="22"/>
        </w:rPr>
        <w:t>4mnbvza</w:t>
      </w:r>
    </w:p>
    <w:p w14:paraId="5B240F6C" w14:textId="77777777" w:rsidR="00416B06" w:rsidRPr="007E1279" w:rsidRDefault="00416B06">
      <w:pPr>
        <w:rPr>
          <w:sz w:val="22"/>
          <w:szCs w:val="22"/>
        </w:rPr>
      </w:pPr>
    </w:p>
    <w:p w14:paraId="11708571" w14:textId="77777777" w:rsidR="00916E3E" w:rsidRPr="007E1279" w:rsidRDefault="00416B06">
      <w:pPr>
        <w:jc w:val="center"/>
        <w:rPr>
          <w:sz w:val="22"/>
          <w:szCs w:val="22"/>
        </w:rPr>
      </w:pPr>
      <w:r w:rsidRPr="007E1279">
        <w:rPr>
          <w:sz w:val="22"/>
          <w:szCs w:val="22"/>
        </w:rPr>
        <w:t>(dále jen „</w:t>
      </w:r>
      <w:r w:rsidR="00102F72" w:rsidRPr="007E1279">
        <w:rPr>
          <w:sz w:val="22"/>
          <w:szCs w:val="22"/>
        </w:rPr>
        <w:t>kupující“</w:t>
      </w:r>
      <w:r w:rsidRPr="007E1279">
        <w:rPr>
          <w:sz w:val="22"/>
          <w:szCs w:val="22"/>
        </w:rPr>
        <w:t>)</w:t>
      </w:r>
    </w:p>
    <w:p w14:paraId="24BC0669" w14:textId="77777777" w:rsidR="00712D88" w:rsidRPr="007E1279" w:rsidRDefault="00712D88">
      <w:pPr>
        <w:jc w:val="center"/>
        <w:rPr>
          <w:sz w:val="22"/>
          <w:szCs w:val="22"/>
        </w:rPr>
      </w:pPr>
    </w:p>
    <w:p w14:paraId="5C4EB320" w14:textId="77777777" w:rsidR="00416B06" w:rsidRPr="007E1279" w:rsidRDefault="00102F72" w:rsidP="00FF6CE8">
      <w:pPr>
        <w:numPr>
          <w:ilvl w:val="1"/>
          <w:numId w:val="5"/>
        </w:numPr>
        <w:rPr>
          <w:b/>
          <w:sz w:val="22"/>
          <w:szCs w:val="22"/>
          <w:u w:val="single"/>
        </w:rPr>
      </w:pPr>
      <w:r w:rsidRPr="007E1279">
        <w:rPr>
          <w:b/>
          <w:sz w:val="22"/>
          <w:szCs w:val="22"/>
          <w:u w:val="single"/>
        </w:rPr>
        <w:t>Prodávající</w:t>
      </w:r>
    </w:p>
    <w:p w14:paraId="523AA951" w14:textId="77777777" w:rsidR="00416B06" w:rsidRPr="007E1279" w:rsidRDefault="00416B06">
      <w:pPr>
        <w:rPr>
          <w:b/>
          <w:sz w:val="22"/>
          <w:szCs w:val="22"/>
        </w:rPr>
      </w:pPr>
    </w:p>
    <w:p w14:paraId="2F7E6856" w14:textId="147FF5BF" w:rsidR="00833F3F" w:rsidRPr="007E1279" w:rsidRDefault="00323648" w:rsidP="00E42C5E">
      <w:pPr>
        <w:rPr>
          <w:b/>
          <w:color w:val="000000"/>
          <w:sz w:val="22"/>
          <w:szCs w:val="22"/>
        </w:rPr>
      </w:pPr>
      <w:r w:rsidRPr="007E1279">
        <w:rPr>
          <w:b/>
          <w:color w:val="000000"/>
          <w:sz w:val="22"/>
          <w:szCs w:val="22"/>
          <w:highlight w:val="yellow"/>
        </w:rPr>
        <w:t>[doplní prodávající]</w:t>
      </w:r>
    </w:p>
    <w:p w14:paraId="56E25702" w14:textId="15CB1EC2" w:rsidR="00323648" w:rsidRPr="007E1279" w:rsidRDefault="00323648" w:rsidP="00A973A7">
      <w:pPr>
        <w:tabs>
          <w:tab w:val="left" w:pos="1985"/>
        </w:tabs>
        <w:rPr>
          <w:sz w:val="22"/>
          <w:szCs w:val="22"/>
        </w:rPr>
      </w:pPr>
      <w:r w:rsidRPr="007E1279">
        <w:rPr>
          <w:sz w:val="22"/>
          <w:szCs w:val="22"/>
        </w:rPr>
        <w:t>se sídlem:</w:t>
      </w:r>
      <w:r w:rsidRPr="007E1279">
        <w:rPr>
          <w:sz w:val="22"/>
          <w:szCs w:val="22"/>
        </w:rPr>
        <w:tab/>
      </w:r>
      <w:r w:rsidRPr="007E1279">
        <w:rPr>
          <w:sz w:val="22"/>
          <w:szCs w:val="22"/>
          <w:highlight w:val="yellow"/>
        </w:rPr>
        <w:t>[doplní prodávající]</w:t>
      </w:r>
    </w:p>
    <w:p w14:paraId="4430D5CC" w14:textId="0D28412D" w:rsidR="00323648" w:rsidRPr="007E1279" w:rsidRDefault="00323648" w:rsidP="00A973A7">
      <w:pPr>
        <w:tabs>
          <w:tab w:val="left" w:pos="1985"/>
        </w:tabs>
        <w:rPr>
          <w:sz w:val="22"/>
          <w:szCs w:val="22"/>
        </w:rPr>
      </w:pPr>
      <w:r w:rsidRPr="007E1279">
        <w:rPr>
          <w:sz w:val="22"/>
          <w:szCs w:val="22"/>
        </w:rPr>
        <w:t>IČO:</w:t>
      </w:r>
      <w:r w:rsidRPr="007E1279">
        <w:rPr>
          <w:sz w:val="22"/>
          <w:szCs w:val="22"/>
        </w:rPr>
        <w:tab/>
      </w:r>
      <w:r w:rsidRPr="007E1279">
        <w:rPr>
          <w:sz w:val="22"/>
          <w:szCs w:val="22"/>
          <w:highlight w:val="yellow"/>
        </w:rPr>
        <w:t>[doplní prodávající]</w:t>
      </w:r>
    </w:p>
    <w:p w14:paraId="2086C66F" w14:textId="60DC77D7" w:rsidR="00323648" w:rsidRPr="007E1279" w:rsidRDefault="00323648" w:rsidP="00A973A7">
      <w:pPr>
        <w:tabs>
          <w:tab w:val="left" w:pos="1985"/>
        </w:tabs>
        <w:rPr>
          <w:sz w:val="22"/>
          <w:szCs w:val="22"/>
        </w:rPr>
      </w:pPr>
      <w:r w:rsidRPr="007E1279">
        <w:rPr>
          <w:sz w:val="22"/>
          <w:szCs w:val="22"/>
        </w:rPr>
        <w:t xml:space="preserve">DIČ: </w:t>
      </w:r>
      <w:r w:rsidRPr="007E1279">
        <w:rPr>
          <w:sz w:val="22"/>
          <w:szCs w:val="22"/>
        </w:rPr>
        <w:tab/>
      </w:r>
      <w:r w:rsidRPr="007E1279">
        <w:rPr>
          <w:sz w:val="22"/>
          <w:szCs w:val="22"/>
          <w:highlight w:val="yellow"/>
        </w:rPr>
        <w:t>[doplní prodávající]</w:t>
      </w:r>
    </w:p>
    <w:p w14:paraId="6D774333" w14:textId="44CB746E" w:rsidR="00323648" w:rsidRPr="007E1279" w:rsidRDefault="00323648" w:rsidP="00A973A7">
      <w:pPr>
        <w:tabs>
          <w:tab w:val="left" w:pos="1985"/>
        </w:tabs>
        <w:ind w:left="709" w:hanging="709"/>
        <w:jc w:val="both"/>
        <w:rPr>
          <w:color w:val="000000"/>
          <w:sz w:val="22"/>
          <w:szCs w:val="22"/>
        </w:rPr>
      </w:pPr>
      <w:r w:rsidRPr="007E1279">
        <w:rPr>
          <w:color w:val="000000"/>
          <w:sz w:val="22"/>
          <w:szCs w:val="22"/>
        </w:rPr>
        <w:t>zastoupená:</w:t>
      </w:r>
      <w:r w:rsidRPr="007E1279">
        <w:rPr>
          <w:color w:val="000000"/>
          <w:sz w:val="22"/>
          <w:szCs w:val="22"/>
        </w:rPr>
        <w:tab/>
      </w:r>
      <w:r w:rsidRPr="007E1279">
        <w:rPr>
          <w:sz w:val="22"/>
          <w:szCs w:val="22"/>
          <w:highlight w:val="yellow"/>
        </w:rPr>
        <w:t>[doplní prodávající]</w:t>
      </w:r>
    </w:p>
    <w:p w14:paraId="2370092E" w14:textId="77777777" w:rsidR="00923654" w:rsidRPr="007E1279" w:rsidRDefault="00923654" w:rsidP="00923654">
      <w:pPr>
        <w:rPr>
          <w:sz w:val="22"/>
          <w:szCs w:val="22"/>
        </w:rPr>
      </w:pPr>
    </w:p>
    <w:p w14:paraId="1C1CE941" w14:textId="77777777" w:rsidR="00923654" w:rsidRPr="007E1279" w:rsidRDefault="00923654" w:rsidP="00923654">
      <w:pPr>
        <w:jc w:val="center"/>
        <w:rPr>
          <w:sz w:val="22"/>
          <w:szCs w:val="22"/>
        </w:rPr>
      </w:pPr>
      <w:r w:rsidRPr="007E1279">
        <w:rPr>
          <w:sz w:val="22"/>
          <w:szCs w:val="22"/>
        </w:rPr>
        <w:t>(dále jen „prodáv</w:t>
      </w:r>
      <w:r w:rsidR="005054CA" w:rsidRPr="007E1279">
        <w:rPr>
          <w:sz w:val="22"/>
          <w:szCs w:val="22"/>
        </w:rPr>
        <w:t>a</w:t>
      </w:r>
      <w:r w:rsidRPr="007E1279">
        <w:rPr>
          <w:sz w:val="22"/>
          <w:szCs w:val="22"/>
        </w:rPr>
        <w:t>jící“)</w:t>
      </w:r>
    </w:p>
    <w:p w14:paraId="1C2D174A" w14:textId="1361BA3A" w:rsidR="00416B06" w:rsidRPr="007E1279" w:rsidRDefault="00416B06" w:rsidP="0013079D">
      <w:pPr>
        <w:pStyle w:val="Nadpis1"/>
        <w:rPr>
          <w:rFonts w:ascii="Times New Roman" w:hAnsi="Times New Roman" w:cs="Times New Roman"/>
          <w:sz w:val="22"/>
          <w:szCs w:val="22"/>
        </w:rPr>
      </w:pPr>
      <w:r w:rsidRPr="007E1279">
        <w:rPr>
          <w:rFonts w:ascii="Times New Roman" w:hAnsi="Times New Roman" w:cs="Times New Roman"/>
        </w:rPr>
        <w:t xml:space="preserve">Článek 2 </w:t>
      </w:r>
      <w:r w:rsidR="00307F2F" w:rsidRPr="007E1279">
        <w:rPr>
          <w:rFonts w:ascii="Times New Roman" w:hAnsi="Times New Roman" w:cs="Times New Roman"/>
        </w:rPr>
        <w:t xml:space="preserve">- </w:t>
      </w:r>
      <w:r w:rsidR="0013079D" w:rsidRPr="007E1279">
        <w:rPr>
          <w:rFonts w:ascii="Times New Roman" w:hAnsi="Times New Roman" w:cs="Times New Roman"/>
        </w:rPr>
        <w:t>PŘEDMĚT</w:t>
      </w:r>
      <w:r w:rsidRPr="007E1279">
        <w:rPr>
          <w:rFonts w:ascii="Times New Roman" w:hAnsi="Times New Roman" w:cs="Times New Roman"/>
        </w:rPr>
        <w:t xml:space="preserve"> SMLOUVY</w:t>
      </w:r>
    </w:p>
    <w:p w14:paraId="08E33FF6" w14:textId="77777777" w:rsidR="00416B06" w:rsidRPr="007E1279" w:rsidRDefault="00416B06" w:rsidP="004F4FED">
      <w:pPr>
        <w:ind w:left="426" w:hanging="426"/>
        <w:jc w:val="both"/>
        <w:rPr>
          <w:sz w:val="22"/>
          <w:szCs w:val="22"/>
        </w:rPr>
      </w:pPr>
      <w:r w:rsidRPr="007E1279">
        <w:rPr>
          <w:b/>
          <w:sz w:val="22"/>
          <w:szCs w:val="22"/>
        </w:rPr>
        <w:t>2.1</w:t>
      </w:r>
      <w:r w:rsidR="004F4FED" w:rsidRPr="007E1279">
        <w:rPr>
          <w:sz w:val="22"/>
          <w:szCs w:val="22"/>
        </w:rPr>
        <w:tab/>
      </w:r>
      <w:r w:rsidR="00102F72" w:rsidRPr="007E1279">
        <w:rPr>
          <w:sz w:val="22"/>
          <w:szCs w:val="22"/>
        </w:rPr>
        <w:t xml:space="preserve">Prodávající </w:t>
      </w:r>
      <w:r w:rsidRPr="007E1279">
        <w:rPr>
          <w:sz w:val="22"/>
          <w:szCs w:val="22"/>
        </w:rPr>
        <w:t xml:space="preserve">se zavazuje </w:t>
      </w:r>
      <w:r w:rsidR="00102F72" w:rsidRPr="007E1279">
        <w:rPr>
          <w:sz w:val="22"/>
          <w:szCs w:val="22"/>
        </w:rPr>
        <w:t>odevzdat kupujícímu movité věci specifikované v odstavc</w:t>
      </w:r>
      <w:r w:rsidR="00304551" w:rsidRPr="007E1279">
        <w:rPr>
          <w:sz w:val="22"/>
          <w:szCs w:val="22"/>
        </w:rPr>
        <w:t>i</w:t>
      </w:r>
      <w:r w:rsidR="00102F72" w:rsidRPr="007E1279">
        <w:rPr>
          <w:sz w:val="22"/>
          <w:szCs w:val="22"/>
        </w:rPr>
        <w:t xml:space="preserve"> 2.2</w:t>
      </w:r>
      <w:r w:rsidR="00304551" w:rsidRPr="007E1279">
        <w:rPr>
          <w:sz w:val="22"/>
          <w:szCs w:val="22"/>
        </w:rPr>
        <w:t>.</w:t>
      </w:r>
      <w:r w:rsidRPr="007E1279">
        <w:rPr>
          <w:sz w:val="22"/>
          <w:szCs w:val="22"/>
        </w:rPr>
        <w:t xml:space="preserve"> a </w:t>
      </w:r>
      <w:r w:rsidR="00102F72" w:rsidRPr="007E1279">
        <w:rPr>
          <w:sz w:val="22"/>
          <w:szCs w:val="22"/>
        </w:rPr>
        <w:t>kupující s</w:t>
      </w:r>
      <w:r w:rsidRPr="007E1279">
        <w:rPr>
          <w:sz w:val="22"/>
          <w:szCs w:val="22"/>
        </w:rPr>
        <w:t xml:space="preserve">e zavazuje </w:t>
      </w:r>
      <w:r w:rsidR="00102F72" w:rsidRPr="007E1279">
        <w:rPr>
          <w:sz w:val="22"/>
          <w:szCs w:val="22"/>
        </w:rPr>
        <w:t>k jejich převzetí a zaplacení prodávajícímu</w:t>
      </w:r>
      <w:r w:rsidRPr="007E1279">
        <w:rPr>
          <w:sz w:val="22"/>
          <w:szCs w:val="22"/>
        </w:rPr>
        <w:t xml:space="preserve"> </w:t>
      </w:r>
      <w:r w:rsidR="00102F72" w:rsidRPr="007E1279">
        <w:rPr>
          <w:sz w:val="22"/>
          <w:szCs w:val="22"/>
        </w:rPr>
        <w:t>dohodnuté ceny</w:t>
      </w:r>
      <w:r w:rsidRPr="007E1279">
        <w:rPr>
          <w:sz w:val="22"/>
          <w:szCs w:val="22"/>
        </w:rPr>
        <w:t xml:space="preserve"> dle čl. 5.1. této smlouvy.</w:t>
      </w:r>
    </w:p>
    <w:p w14:paraId="11197E30" w14:textId="753A95AC" w:rsidR="00416B06" w:rsidRDefault="00697372" w:rsidP="004F4FED">
      <w:pPr>
        <w:ind w:left="426" w:hanging="426"/>
        <w:jc w:val="both"/>
        <w:rPr>
          <w:sz w:val="22"/>
          <w:szCs w:val="22"/>
        </w:rPr>
      </w:pPr>
      <w:r w:rsidRPr="007E1279">
        <w:rPr>
          <w:b/>
          <w:sz w:val="22"/>
          <w:szCs w:val="22"/>
        </w:rPr>
        <w:t>2.2</w:t>
      </w:r>
      <w:r w:rsidR="004F4FED" w:rsidRPr="007E1279">
        <w:rPr>
          <w:b/>
          <w:sz w:val="22"/>
          <w:szCs w:val="22"/>
        </w:rPr>
        <w:tab/>
      </w:r>
      <w:r w:rsidR="00102F72" w:rsidRPr="007E1279">
        <w:rPr>
          <w:sz w:val="22"/>
          <w:szCs w:val="22"/>
        </w:rPr>
        <w:t xml:space="preserve">Předmětem koupě </w:t>
      </w:r>
      <w:r w:rsidR="00973FC4" w:rsidRPr="007E1279">
        <w:rPr>
          <w:sz w:val="22"/>
          <w:szCs w:val="22"/>
        </w:rPr>
        <w:t>se rozumí</w:t>
      </w:r>
      <w:r w:rsidR="00086558" w:rsidRPr="007E1279">
        <w:rPr>
          <w:sz w:val="22"/>
          <w:szCs w:val="22"/>
        </w:rPr>
        <w:t xml:space="preserve"> </w:t>
      </w:r>
      <w:r w:rsidR="00304551" w:rsidRPr="007E1279">
        <w:rPr>
          <w:sz w:val="22"/>
          <w:szCs w:val="22"/>
        </w:rPr>
        <w:t xml:space="preserve">dodávka </w:t>
      </w:r>
      <w:r w:rsidR="009372DD">
        <w:rPr>
          <w:sz w:val="22"/>
          <w:szCs w:val="22"/>
        </w:rPr>
        <w:t>zboží</w:t>
      </w:r>
      <w:r w:rsidR="007E1279">
        <w:rPr>
          <w:sz w:val="22"/>
          <w:szCs w:val="22"/>
        </w:rPr>
        <w:t xml:space="preserve"> </w:t>
      </w:r>
      <w:r w:rsidR="003C5844" w:rsidRPr="007E1279">
        <w:rPr>
          <w:sz w:val="22"/>
          <w:szCs w:val="22"/>
        </w:rPr>
        <w:t xml:space="preserve">dle </w:t>
      </w:r>
      <w:r w:rsidR="00A96A0B">
        <w:rPr>
          <w:sz w:val="22"/>
          <w:szCs w:val="22"/>
        </w:rPr>
        <w:t xml:space="preserve">specifikace uvedené v příloze č. 1 </w:t>
      </w:r>
      <w:r w:rsidR="00AA75A2" w:rsidRPr="007E1279">
        <w:rPr>
          <w:sz w:val="22"/>
          <w:szCs w:val="22"/>
        </w:rPr>
        <w:t>této smlouvy</w:t>
      </w:r>
      <w:r w:rsidR="003C5844" w:rsidRPr="007E1279">
        <w:rPr>
          <w:sz w:val="22"/>
          <w:szCs w:val="22"/>
        </w:rPr>
        <w:t>.</w:t>
      </w:r>
    </w:p>
    <w:p w14:paraId="1A0AA54C" w14:textId="77777777" w:rsidR="000C16A2" w:rsidRPr="007E1279" w:rsidRDefault="00416B06" w:rsidP="0013079D">
      <w:pPr>
        <w:pStyle w:val="Nadpis1"/>
        <w:rPr>
          <w:rFonts w:ascii="Times New Roman" w:hAnsi="Times New Roman" w:cs="Times New Roman"/>
          <w:b w:val="0"/>
          <w:sz w:val="22"/>
          <w:szCs w:val="22"/>
        </w:rPr>
      </w:pPr>
      <w:r w:rsidRPr="007E1279">
        <w:rPr>
          <w:rFonts w:ascii="Times New Roman" w:hAnsi="Times New Roman" w:cs="Times New Roman"/>
        </w:rPr>
        <w:t xml:space="preserve">Článek 3 </w:t>
      </w:r>
      <w:r w:rsidR="00307F2F" w:rsidRPr="007E1279">
        <w:rPr>
          <w:rFonts w:ascii="Times New Roman" w:hAnsi="Times New Roman" w:cs="Times New Roman"/>
        </w:rPr>
        <w:t>- ZÁVAZNÉ</w:t>
      </w:r>
      <w:r w:rsidRPr="007E1279">
        <w:rPr>
          <w:rFonts w:ascii="Times New Roman" w:hAnsi="Times New Roman" w:cs="Times New Roman"/>
        </w:rPr>
        <w:t xml:space="preserve"> PODKLADY K</w:t>
      </w:r>
      <w:r w:rsidR="00326708" w:rsidRPr="007E1279">
        <w:rPr>
          <w:rFonts w:ascii="Times New Roman" w:hAnsi="Times New Roman" w:cs="Times New Roman"/>
        </w:rPr>
        <w:t> DODÁNÍ PŘEDMĚTU KOUPĚ</w:t>
      </w:r>
    </w:p>
    <w:p w14:paraId="25740E62" w14:textId="77777777" w:rsidR="00AA75A2" w:rsidRPr="007E1279" w:rsidRDefault="00416B06" w:rsidP="009121FB">
      <w:pPr>
        <w:pStyle w:val="Zkladntextodsazen"/>
        <w:tabs>
          <w:tab w:val="left" w:pos="426"/>
        </w:tabs>
        <w:overflowPunct/>
        <w:autoSpaceDE/>
        <w:autoSpaceDN/>
        <w:adjustRightInd/>
        <w:spacing w:before="120" w:after="0"/>
        <w:ind w:left="426" w:hanging="426"/>
        <w:jc w:val="both"/>
        <w:textAlignment w:val="auto"/>
        <w:rPr>
          <w:sz w:val="22"/>
          <w:szCs w:val="22"/>
        </w:rPr>
      </w:pPr>
      <w:r w:rsidRPr="007E1279">
        <w:rPr>
          <w:b/>
          <w:sz w:val="22"/>
          <w:szCs w:val="22"/>
        </w:rPr>
        <w:t>3.</w:t>
      </w:r>
      <w:r w:rsidR="00C26C9B" w:rsidRPr="007E1279">
        <w:rPr>
          <w:b/>
          <w:sz w:val="22"/>
          <w:szCs w:val="22"/>
        </w:rPr>
        <w:t>1</w:t>
      </w:r>
      <w:r w:rsidR="004F4FED" w:rsidRPr="007E1279">
        <w:rPr>
          <w:b/>
          <w:sz w:val="22"/>
          <w:szCs w:val="22"/>
        </w:rPr>
        <w:tab/>
      </w:r>
      <w:r w:rsidR="007041EF" w:rsidRPr="007E1279">
        <w:rPr>
          <w:sz w:val="22"/>
          <w:szCs w:val="22"/>
        </w:rPr>
        <w:t xml:space="preserve">Předmět koupě bude </w:t>
      </w:r>
      <w:r w:rsidR="00415F26" w:rsidRPr="007E1279">
        <w:rPr>
          <w:sz w:val="22"/>
          <w:szCs w:val="22"/>
        </w:rPr>
        <w:t>dodán</w:t>
      </w:r>
      <w:r w:rsidR="007041EF" w:rsidRPr="007E1279">
        <w:rPr>
          <w:sz w:val="22"/>
          <w:szCs w:val="22"/>
        </w:rPr>
        <w:t xml:space="preserve"> v</w:t>
      </w:r>
      <w:r w:rsidRPr="007E1279">
        <w:rPr>
          <w:sz w:val="22"/>
          <w:szCs w:val="22"/>
        </w:rPr>
        <w:t> souladu s následujícími dokumenty:</w:t>
      </w:r>
    </w:p>
    <w:p w14:paraId="5BE1CC74" w14:textId="77777777" w:rsidR="00994E10" w:rsidRPr="007E1279" w:rsidRDefault="00994E10" w:rsidP="00994E10">
      <w:pPr>
        <w:pStyle w:val="Odstavecseseznamem"/>
        <w:numPr>
          <w:ilvl w:val="0"/>
          <w:numId w:val="7"/>
        </w:numPr>
        <w:jc w:val="both"/>
        <w:rPr>
          <w:sz w:val="22"/>
          <w:szCs w:val="22"/>
        </w:rPr>
      </w:pPr>
      <w:r w:rsidRPr="007E1279">
        <w:rPr>
          <w:sz w:val="22"/>
          <w:szCs w:val="22"/>
        </w:rPr>
        <w:t>Výzva k podání nabídek</w:t>
      </w:r>
    </w:p>
    <w:p w14:paraId="754CC6C6" w14:textId="0B178153" w:rsidR="00994E10" w:rsidRPr="007E1279" w:rsidRDefault="00994E10" w:rsidP="00994E10">
      <w:pPr>
        <w:pStyle w:val="Odstavecseseznamem"/>
        <w:numPr>
          <w:ilvl w:val="0"/>
          <w:numId w:val="7"/>
        </w:numPr>
        <w:jc w:val="both"/>
        <w:rPr>
          <w:sz w:val="22"/>
          <w:szCs w:val="22"/>
        </w:rPr>
      </w:pPr>
      <w:r w:rsidRPr="007E1279">
        <w:rPr>
          <w:sz w:val="22"/>
          <w:szCs w:val="22"/>
        </w:rPr>
        <w:t>Nabídka prodávajícího ze dne, která byla vybrána rozhodnutím kupujícího</w:t>
      </w:r>
    </w:p>
    <w:p w14:paraId="7EEEE522" w14:textId="0703905D" w:rsidR="003A7514" w:rsidRPr="007E1279" w:rsidRDefault="00697372" w:rsidP="009121FB">
      <w:pPr>
        <w:ind w:left="426" w:hanging="426"/>
        <w:jc w:val="both"/>
        <w:rPr>
          <w:sz w:val="22"/>
          <w:szCs w:val="22"/>
        </w:rPr>
      </w:pPr>
      <w:r w:rsidRPr="007E1279">
        <w:rPr>
          <w:b/>
          <w:sz w:val="22"/>
          <w:szCs w:val="22"/>
        </w:rPr>
        <w:t>3.2</w:t>
      </w:r>
      <w:r w:rsidR="004F4FED" w:rsidRPr="007E1279">
        <w:rPr>
          <w:b/>
          <w:sz w:val="22"/>
          <w:szCs w:val="22"/>
        </w:rPr>
        <w:tab/>
      </w:r>
      <w:r w:rsidR="00326708" w:rsidRPr="007E1279">
        <w:rPr>
          <w:sz w:val="22"/>
          <w:szCs w:val="22"/>
        </w:rPr>
        <w:t>Prodávající</w:t>
      </w:r>
      <w:r w:rsidRPr="007E1279">
        <w:rPr>
          <w:sz w:val="22"/>
          <w:szCs w:val="22"/>
        </w:rPr>
        <w:t xml:space="preserve"> podpisem této smlouvy potvrzuje, že </w:t>
      </w:r>
      <w:r w:rsidR="009121FB">
        <w:rPr>
          <w:sz w:val="22"/>
          <w:szCs w:val="22"/>
        </w:rPr>
        <w:t xml:space="preserve">předmět plnění souhlasí </w:t>
      </w:r>
      <w:r w:rsidRPr="007E1279">
        <w:rPr>
          <w:sz w:val="22"/>
          <w:szCs w:val="22"/>
        </w:rPr>
        <w:t xml:space="preserve">se všemi ustanoveními </w:t>
      </w:r>
      <w:r w:rsidR="00415F26" w:rsidRPr="007E1279">
        <w:rPr>
          <w:sz w:val="22"/>
          <w:szCs w:val="22"/>
        </w:rPr>
        <w:t>t</w:t>
      </w:r>
      <w:r w:rsidRPr="007E1279">
        <w:rPr>
          <w:sz w:val="22"/>
          <w:szCs w:val="22"/>
        </w:rPr>
        <w:t xml:space="preserve">echnických </w:t>
      </w:r>
      <w:r w:rsidR="00415F26" w:rsidRPr="007E1279">
        <w:rPr>
          <w:sz w:val="22"/>
          <w:szCs w:val="22"/>
        </w:rPr>
        <w:t xml:space="preserve">parametrů </w:t>
      </w:r>
      <w:r w:rsidRPr="007E1279">
        <w:rPr>
          <w:sz w:val="22"/>
          <w:szCs w:val="22"/>
        </w:rPr>
        <w:t>uvedených v</w:t>
      </w:r>
      <w:r w:rsidR="00331385" w:rsidRPr="007E1279">
        <w:rPr>
          <w:sz w:val="22"/>
          <w:szCs w:val="22"/>
        </w:rPr>
        <w:t>e výzvě k podání nabídek </w:t>
      </w:r>
      <w:r w:rsidRPr="007E1279">
        <w:rPr>
          <w:sz w:val="22"/>
          <w:szCs w:val="22"/>
        </w:rPr>
        <w:t xml:space="preserve">na realizaci </w:t>
      </w:r>
      <w:r w:rsidR="00086558" w:rsidRPr="007E1279">
        <w:rPr>
          <w:sz w:val="22"/>
          <w:szCs w:val="22"/>
        </w:rPr>
        <w:t>dodávky</w:t>
      </w:r>
      <w:r w:rsidRPr="007E1279">
        <w:rPr>
          <w:sz w:val="22"/>
          <w:szCs w:val="22"/>
        </w:rPr>
        <w:t>.</w:t>
      </w:r>
    </w:p>
    <w:p w14:paraId="2DD94D87" w14:textId="2C4CE6AD" w:rsidR="003A7514" w:rsidRPr="007E1279" w:rsidRDefault="009121FB" w:rsidP="009121FB">
      <w:pPr>
        <w:pStyle w:val="Zkladntextodsazen"/>
        <w:overflowPunct/>
        <w:autoSpaceDE/>
        <w:autoSpaceDN/>
        <w:adjustRightInd/>
        <w:spacing w:after="0"/>
        <w:ind w:left="426" w:hanging="426"/>
        <w:jc w:val="both"/>
        <w:textAlignment w:val="auto"/>
        <w:rPr>
          <w:sz w:val="22"/>
          <w:szCs w:val="22"/>
        </w:rPr>
      </w:pPr>
      <w:r w:rsidRPr="009121FB">
        <w:rPr>
          <w:b/>
          <w:bCs/>
          <w:sz w:val="22"/>
          <w:szCs w:val="22"/>
        </w:rPr>
        <w:t>3.3</w:t>
      </w:r>
      <w:r>
        <w:rPr>
          <w:sz w:val="22"/>
          <w:szCs w:val="22"/>
        </w:rPr>
        <w:tab/>
      </w:r>
      <w:r w:rsidR="00326708" w:rsidRPr="007E1279">
        <w:rPr>
          <w:sz w:val="22"/>
          <w:szCs w:val="22"/>
        </w:rPr>
        <w:t>Prodávající</w:t>
      </w:r>
      <w:r w:rsidR="003A7514" w:rsidRPr="007E1279">
        <w:rPr>
          <w:sz w:val="22"/>
          <w:szCs w:val="22"/>
        </w:rPr>
        <w:t xml:space="preserve"> prohlašuje, že výše uvedené dokumenty mu byly předány před podpisem této smlouvy nebo je má jinak k dispozici, že s jejich obsahem je seznámen, a že jejich obsah je pro něj závazný.</w:t>
      </w:r>
    </w:p>
    <w:p w14:paraId="047FF768" w14:textId="1B38AAB1" w:rsidR="009259E7" w:rsidRPr="007E1279" w:rsidRDefault="009121FB" w:rsidP="009121FB">
      <w:pPr>
        <w:pStyle w:val="Zkladntextodsazen"/>
        <w:overflowPunct/>
        <w:autoSpaceDE/>
        <w:autoSpaceDN/>
        <w:adjustRightInd/>
        <w:spacing w:after="0"/>
        <w:ind w:left="426" w:hanging="426"/>
        <w:jc w:val="both"/>
        <w:textAlignment w:val="auto"/>
        <w:rPr>
          <w:sz w:val="22"/>
          <w:szCs w:val="22"/>
        </w:rPr>
      </w:pPr>
      <w:r w:rsidRPr="009121FB">
        <w:rPr>
          <w:b/>
          <w:bCs/>
          <w:sz w:val="22"/>
          <w:szCs w:val="22"/>
        </w:rPr>
        <w:t>3.4</w:t>
      </w:r>
      <w:r>
        <w:rPr>
          <w:sz w:val="22"/>
          <w:szCs w:val="22"/>
        </w:rPr>
        <w:tab/>
      </w:r>
      <w:r w:rsidR="003A7514" w:rsidRPr="007E1279">
        <w:rPr>
          <w:sz w:val="22"/>
          <w:szCs w:val="22"/>
        </w:rPr>
        <w:t xml:space="preserve">Dále se </w:t>
      </w:r>
      <w:r w:rsidR="00326708" w:rsidRPr="007E1279">
        <w:rPr>
          <w:sz w:val="22"/>
          <w:szCs w:val="22"/>
        </w:rPr>
        <w:t>prodávající</w:t>
      </w:r>
      <w:r w:rsidR="003A7514" w:rsidRPr="007E1279">
        <w:rPr>
          <w:sz w:val="22"/>
          <w:szCs w:val="22"/>
        </w:rPr>
        <w:t xml:space="preserve"> zavazuje </w:t>
      </w:r>
      <w:r w:rsidR="00415F26" w:rsidRPr="007E1279">
        <w:rPr>
          <w:sz w:val="22"/>
          <w:szCs w:val="22"/>
        </w:rPr>
        <w:t>dodat</w:t>
      </w:r>
      <w:r w:rsidR="00F74EB6" w:rsidRPr="007E1279">
        <w:rPr>
          <w:sz w:val="22"/>
          <w:szCs w:val="22"/>
        </w:rPr>
        <w:t xml:space="preserve"> předmět koupě v</w:t>
      </w:r>
      <w:r w:rsidR="003A7514" w:rsidRPr="007E1279">
        <w:rPr>
          <w:sz w:val="22"/>
          <w:szCs w:val="22"/>
        </w:rPr>
        <w:t> souladu s podmínkami stanovenými touto</w:t>
      </w:r>
      <w:r w:rsidR="00F74EB6" w:rsidRPr="007E1279">
        <w:rPr>
          <w:sz w:val="22"/>
          <w:szCs w:val="22"/>
        </w:rPr>
        <w:t xml:space="preserve"> kupní </w:t>
      </w:r>
      <w:r w:rsidR="003A7514" w:rsidRPr="007E1279">
        <w:rPr>
          <w:sz w:val="22"/>
          <w:szCs w:val="22"/>
        </w:rPr>
        <w:t>smlouvou vč. jejích příloh.</w:t>
      </w:r>
    </w:p>
    <w:p w14:paraId="3C430F92" w14:textId="77777777" w:rsidR="00416B06" w:rsidRPr="007E1279" w:rsidRDefault="00416B06" w:rsidP="0013079D">
      <w:pPr>
        <w:pStyle w:val="Nadpis1"/>
        <w:rPr>
          <w:rFonts w:ascii="Times New Roman" w:hAnsi="Times New Roman" w:cs="Times New Roman"/>
          <w:b w:val="0"/>
          <w:sz w:val="22"/>
          <w:szCs w:val="22"/>
        </w:rPr>
      </w:pPr>
      <w:r w:rsidRPr="007E1279">
        <w:rPr>
          <w:rFonts w:ascii="Times New Roman" w:hAnsi="Times New Roman" w:cs="Times New Roman"/>
        </w:rPr>
        <w:t xml:space="preserve">Článek 4 </w:t>
      </w:r>
      <w:r w:rsidR="00307F2F" w:rsidRPr="007E1279">
        <w:rPr>
          <w:rFonts w:ascii="Times New Roman" w:hAnsi="Times New Roman" w:cs="Times New Roman"/>
        </w:rPr>
        <w:t>- DOBA</w:t>
      </w:r>
      <w:r w:rsidRPr="007E1279">
        <w:rPr>
          <w:rFonts w:ascii="Times New Roman" w:hAnsi="Times New Roman" w:cs="Times New Roman"/>
        </w:rPr>
        <w:t xml:space="preserve"> </w:t>
      </w:r>
      <w:r w:rsidR="006D150A" w:rsidRPr="007E1279">
        <w:rPr>
          <w:rFonts w:ascii="Times New Roman" w:hAnsi="Times New Roman" w:cs="Times New Roman"/>
        </w:rPr>
        <w:t xml:space="preserve">A MÍSTO </w:t>
      </w:r>
      <w:r w:rsidRPr="007E1279">
        <w:rPr>
          <w:rFonts w:ascii="Times New Roman" w:hAnsi="Times New Roman" w:cs="Times New Roman"/>
        </w:rPr>
        <w:t>PLNĚNÍ</w:t>
      </w:r>
    </w:p>
    <w:p w14:paraId="73B9361E" w14:textId="011389E7" w:rsidR="001E5868" w:rsidRPr="007E1279" w:rsidRDefault="00416B06" w:rsidP="004F4FED">
      <w:pPr>
        <w:tabs>
          <w:tab w:val="left" w:pos="426"/>
        </w:tabs>
        <w:ind w:left="426" w:hanging="426"/>
        <w:jc w:val="both"/>
        <w:rPr>
          <w:sz w:val="22"/>
        </w:rPr>
      </w:pPr>
      <w:r w:rsidRPr="007E1279">
        <w:rPr>
          <w:b/>
          <w:sz w:val="22"/>
          <w:szCs w:val="22"/>
        </w:rPr>
        <w:t>4.1</w:t>
      </w:r>
      <w:r w:rsidR="004F4FED" w:rsidRPr="007E1279">
        <w:rPr>
          <w:b/>
          <w:sz w:val="22"/>
          <w:szCs w:val="22"/>
        </w:rPr>
        <w:tab/>
      </w:r>
      <w:r w:rsidR="00326708" w:rsidRPr="007E1279">
        <w:rPr>
          <w:sz w:val="22"/>
          <w:szCs w:val="22"/>
        </w:rPr>
        <w:t>Prodávající</w:t>
      </w:r>
      <w:r w:rsidRPr="007E1279">
        <w:rPr>
          <w:sz w:val="22"/>
          <w:szCs w:val="22"/>
        </w:rPr>
        <w:t xml:space="preserve"> se zavazuje zahájit </w:t>
      </w:r>
      <w:r w:rsidR="00415F26" w:rsidRPr="007E1279">
        <w:rPr>
          <w:sz w:val="22"/>
          <w:szCs w:val="22"/>
        </w:rPr>
        <w:t xml:space="preserve">dodávku </w:t>
      </w:r>
      <w:r w:rsidR="00F74EB6" w:rsidRPr="007E1279">
        <w:rPr>
          <w:sz w:val="22"/>
          <w:szCs w:val="22"/>
        </w:rPr>
        <w:t>předmět</w:t>
      </w:r>
      <w:r w:rsidR="00415F26" w:rsidRPr="007E1279">
        <w:rPr>
          <w:sz w:val="22"/>
          <w:szCs w:val="22"/>
        </w:rPr>
        <w:t>u</w:t>
      </w:r>
      <w:r w:rsidR="00F74EB6" w:rsidRPr="007E1279">
        <w:rPr>
          <w:sz w:val="22"/>
          <w:szCs w:val="22"/>
        </w:rPr>
        <w:t xml:space="preserve"> koupě</w:t>
      </w:r>
      <w:r w:rsidRPr="007E1279">
        <w:rPr>
          <w:sz w:val="22"/>
          <w:szCs w:val="22"/>
        </w:rPr>
        <w:t xml:space="preserve"> </w:t>
      </w:r>
      <w:r w:rsidR="00304551" w:rsidRPr="007E1279">
        <w:rPr>
          <w:sz w:val="22"/>
          <w:szCs w:val="22"/>
        </w:rPr>
        <w:t xml:space="preserve">nejpozději </w:t>
      </w:r>
      <w:r w:rsidR="00A06A79">
        <w:rPr>
          <w:sz w:val="22"/>
          <w:szCs w:val="22"/>
        </w:rPr>
        <w:t>3</w:t>
      </w:r>
      <w:r w:rsidR="00833F3F" w:rsidRPr="007E1279">
        <w:rPr>
          <w:sz w:val="22"/>
          <w:szCs w:val="22"/>
        </w:rPr>
        <w:t>0</w:t>
      </w:r>
      <w:r w:rsidR="00304551" w:rsidRPr="007E1279">
        <w:rPr>
          <w:sz w:val="22"/>
          <w:szCs w:val="22"/>
        </w:rPr>
        <w:t xml:space="preserve"> kalendářních dnů p</w:t>
      </w:r>
      <w:r w:rsidR="008243E6" w:rsidRPr="007E1279">
        <w:rPr>
          <w:sz w:val="22"/>
          <w:szCs w:val="22"/>
        </w:rPr>
        <w:t>o podpisu smlouvy</w:t>
      </w:r>
      <w:r w:rsidR="00AA75A2" w:rsidRPr="007E1279">
        <w:rPr>
          <w:sz w:val="22"/>
          <w:szCs w:val="22"/>
        </w:rPr>
        <w:t>.</w:t>
      </w:r>
    </w:p>
    <w:p w14:paraId="235E1430" w14:textId="775E6073" w:rsidR="00684031" w:rsidRPr="009121FB" w:rsidRDefault="001E5868" w:rsidP="009121FB">
      <w:pPr>
        <w:pStyle w:val="Odstavecseseznamem"/>
        <w:numPr>
          <w:ilvl w:val="1"/>
          <w:numId w:val="9"/>
        </w:numPr>
        <w:ind w:left="426" w:hanging="426"/>
        <w:jc w:val="both"/>
        <w:rPr>
          <w:b/>
          <w:sz w:val="22"/>
          <w:szCs w:val="22"/>
          <w:u w:val="single"/>
        </w:rPr>
      </w:pPr>
      <w:r w:rsidRPr="009121FB">
        <w:rPr>
          <w:sz w:val="22"/>
        </w:rPr>
        <w:lastRenderedPageBreak/>
        <w:t xml:space="preserve">Místem plnění je </w:t>
      </w:r>
      <w:r w:rsidR="00944E73" w:rsidRPr="009121FB">
        <w:rPr>
          <w:sz w:val="22"/>
        </w:rPr>
        <w:t>budova Úřadu městské části Praha 17</w:t>
      </w:r>
      <w:r w:rsidR="00115939" w:rsidRPr="009121FB">
        <w:rPr>
          <w:sz w:val="22"/>
        </w:rPr>
        <w:t xml:space="preserve">, </w:t>
      </w:r>
      <w:r w:rsidR="00944E73" w:rsidRPr="009121FB">
        <w:rPr>
          <w:sz w:val="22"/>
        </w:rPr>
        <w:t>Žalanského 291/</w:t>
      </w:r>
      <w:proofErr w:type="gramStart"/>
      <w:r w:rsidR="00944E73" w:rsidRPr="009121FB">
        <w:rPr>
          <w:sz w:val="22"/>
        </w:rPr>
        <w:t>12b</w:t>
      </w:r>
      <w:proofErr w:type="gramEnd"/>
      <w:r w:rsidR="00944E73" w:rsidRPr="009121FB">
        <w:rPr>
          <w:sz w:val="22"/>
        </w:rPr>
        <w:t xml:space="preserve">, </w:t>
      </w:r>
      <w:r w:rsidR="005645C8" w:rsidRPr="009121FB">
        <w:rPr>
          <w:sz w:val="22"/>
        </w:rPr>
        <w:t xml:space="preserve">163 00 </w:t>
      </w:r>
      <w:r w:rsidR="00115939" w:rsidRPr="009121FB">
        <w:rPr>
          <w:sz w:val="22"/>
        </w:rPr>
        <w:t>Praha</w:t>
      </w:r>
      <w:r w:rsidR="009121FB">
        <w:rPr>
          <w:sz w:val="22"/>
        </w:rPr>
        <w:t>.</w:t>
      </w:r>
    </w:p>
    <w:p w14:paraId="6B392F81" w14:textId="77777777" w:rsidR="00416B06" w:rsidRPr="007E1279" w:rsidRDefault="00416B06" w:rsidP="0013079D">
      <w:pPr>
        <w:pStyle w:val="Nadpis1"/>
        <w:rPr>
          <w:rFonts w:ascii="Times New Roman" w:hAnsi="Times New Roman" w:cs="Times New Roman"/>
          <w:b w:val="0"/>
          <w:sz w:val="22"/>
          <w:szCs w:val="22"/>
        </w:rPr>
      </w:pPr>
      <w:r w:rsidRPr="007E1279">
        <w:rPr>
          <w:rFonts w:ascii="Times New Roman" w:hAnsi="Times New Roman" w:cs="Times New Roman"/>
        </w:rPr>
        <w:t xml:space="preserve">Článek 5 </w:t>
      </w:r>
      <w:r w:rsidR="00307F2F" w:rsidRPr="007E1279">
        <w:rPr>
          <w:rFonts w:ascii="Times New Roman" w:hAnsi="Times New Roman" w:cs="Times New Roman"/>
        </w:rPr>
        <w:t>- KUPNÍ</w:t>
      </w:r>
      <w:r w:rsidR="00F74EB6" w:rsidRPr="007E1279">
        <w:rPr>
          <w:rFonts w:ascii="Times New Roman" w:hAnsi="Times New Roman" w:cs="Times New Roman"/>
        </w:rPr>
        <w:t xml:space="preserve"> CENA</w:t>
      </w:r>
    </w:p>
    <w:p w14:paraId="0BE05F4D" w14:textId="5A262D8A" w:rsidR="00326708" w:rsidRPr="007E1279" w:rsidRDefault="00416B06" w:rsidP="004F4FED">
      <w:pPr>
        <w:tabs>
          <w:tab w:val="left" w:pos="426"/>
        </w:tabs>
        <w:ind w:left="426" w:hanging="426"/>
        <w:jc w:val="both"/>
      </w:pPr>
      <w:r w:rsidRPr="007E1279">
        <w:rPr>
          <w:b/>
          <w:sz w:val="22"/>
        </w:rPr>
        <w:t>5.1</w:t>
      </w:r>
      <w:r w:rsidR="004F4FED" w:rsidRPr="007E1279">
        <w:rPr>
          <w:b/>
          <w:sz w:val="22"/>
        </w:rPr>
        <w:tab/>
      </w:r>
      <w:r w:rsidR="00326708" w:rsidRPr="007E1279">
        <w:rPr>
          <w:sz w:val="22"/>
        </w:rPr>
        <w:t xml:space="preserve">Kupující </w:t>
      </w:r>
      <w:r w:rsidRPr="007E1279">
        <w:rPr>
          <w:sz w:val="22"/>
        </w:rPr>
        <w:t xml:space="preserve">se zavazuje za </w:t>
      </w:r>
      <w:r w:rsidR="00382434">
        <w:rPr>
          <w:sz w:val="22"/>
        </w:rPr>
        <w:t>dodané zboží</w:t>
      </w:r>
      <w:r w:rsidRPr="007E1279">
        <w:rPr>
          <w:sz w:val="22"/>
        </w:rPr>
        <w:t xml:space="preserve"> zaplatit </w:t>
      </w:r>
      <w:r w:rsidR="00A06A79">
        <w:rPr>
          <w:sz w:val="22"/>
        </w:rPr>
        <w:t>prodávajícímu</w:t>
      </w:r>
      <w:r w:rsidRPr="007E1279">
        <w:rPr>
          <w:sz w:val="22"/>
        </w:rPr>
        <w:t xml:space="preserve"> dohodnutou cenu</w:t>
      </w:r>
      <w:r w:rsidR="004D041A" w:rsidRPr="007E1279">
        <w:rPr>
          <w:sz w:val="22"/>
        </w:rPr>
        <w:t xml:space="preserve"> uvedenou v nabídce </w:t>
      </w:r>
      <w:r w:rsidR="00326708" w:rsidRPr="007E1279">
        <w:rPr>
          <w:sz w:val="22"/>
          <w:szCs w:val="22"/>
        </w:rPr>
        <w:t>prodávajícího</w:t>
      </w:r>
      <w:r w:rsidR="004D041A" w:rsidRPr="007E1279">
        <w:rPr>
          <w:sz w:val="22"/>
        </w:rPr>
        <w:t>:</w:t>
      </w:r>
    </w:p>
    <w:p w14:paraId="39B4D521" w14:textId="08D0619D" w:rsidR="006D150A" w:rsidRPr="007E1279" w:rsidRDefault="006D150A" w:rsidP="004F4FED">
      <w:pPr>
        <w:tabs>
          <w:tab w:val="left" w:leader="dot" w:pos="4395"/>
        </w:tabs>
        <w:ind w:left="-142" w:firstLine="851"/>
        <w:rPr>
          <w:b/>
          <w:sz w:val="22"/>
          <w:szCs w:val="22"/>
        </w:rPr>
      </w:pPr>
      <w:r w:rsidRPr="007E1279">
        <w:rPr>
          <w:sz w:val="22"/>
          <w:szCs w:val="22"/>
        </w:rPr>
        <w:t>Celkovou cenu bez DPH ve výši</w:t>
      </w:r>
      <w:r w:rsidR="00D92C94" w:rsidRPr="007E1279">
        <w:rPr>
          <w:sz w:val="22"/>
          <w:szCs w:val="22"/>
        </w:rPr>
        <w:t>:</w:t>
      </w:r>
      <w:r w:rsidR="00993396" w:rsidRPr="007E1279">
        <w:rPr>
          <w:sz w:val="22"/>
          <w:szCs w:val="22"/>
        </w:rPr>
        <w:t xml:space="preserve"> </w:t>
      </w:r>
      <w:r w:rsidR="005645C8" w:rsidRPr="007E1279">
        <w:rPr>
          <w:sz w:val="22"/>
          <w:szCs w:val="22"/>
          <w:highlight w:val="yellow"/>
        </w:rPr>
        <w:t>[doplní prodávající]</w:t>
      </w:r>
      <w:r w:rsidRPr="007E1279">
        <w:rPr>
          <w:b/>
          <w:sz w:val="22"/>
          <w:szCs w:val="22"/>
        </w:rPr>
        <w:t xml:space="preserve"> </w:t>
      </w:r>
      <w:r w:rsidRPr="007E1279">
        <w:rPr>
          <w:sz w:val="22"/>
          <w:szCs w:val="22"/>
        </w:rPr>
        <w:t>Kč.</w:t>
      </w:r>
    </w:p>
    <w:p w14:paraId="696129C1" w14:textId="7A74EA61" w:rsidR="006D150A" w:rsidRPr="007E1279" w:rsidRDefault="00C26C9B" w:rsidP="004F4FED">
      <w:pPr>
        <w:tabs>
          <w:tab w:val="left" w:leader="dot" w:pos="4395"/>
        </w:tabs>
        <w:ind w:left="-142" w:firstLine="851"/>
        <w:rPr>
          <w:sz w:val="22"/>
          <w:szCs w:val="22"/>
        </w:rPr>
      </w:pPr>
      <w:r w:rsidRPr="007E1279">
        <w:rPr>
          <w:sz w:val="22"/>
          <w:szCs w:val="22"/>
        </w:rPr>
        <w:t xml:space="preserve">DPH ve výši </w:t>
      </w:r>
      <w:proofErr w:type="gramStart"/>
      <w:r w:rsidR="00D92C94" w:rsidRPr="007E1279">
        <w:rPr>
          <w:sz w:val="22"/>
          <w:szCs w:val="22"/>
        </w:rPr>
        <w:t>21%</w:t>
      </w:r>
      <w:proofErr w:type="gramEnd"/>
      <w:r w:rsidR="00D92C94" w:rsidRPr="007E1279">
        <w:rPr>
          <w:sz w:val="22"/>
          <w:szCs w:val="22"/>
        </w:rPr>
        <w:t xml:space="preserve">: </w:t>
      </w:r>
      <w:r w:rsidR="005645C8" w:rsidRPr="007E1279">
        <w:rPr>
          <w:sz w:val="22"/>
          <w:szCs w:val="22"/>
          <w:highlight w:val="yellow"/>
        </w:rPr>
        <w:t>[doplní prodávající]</w:t>
      </w:r>
      <w:r w:rsidR="006D150A" w:rsidRPr="007E1279">
        <w:rPr>
          <w:sz w:val="22"/>
          <w:szCs w:val="22"/>
        </w:rPr>
        <w:t xml:space="preserve"> Kč.</w:t>
      </w:r>
    </w:p>
    <w:p w14:paraId="4F8BB7FD" w14:textId="1B56EE3D" w:rsidR="006D150A" w:rsidRPr="007E1279" w:rsidRDefault="00C26C9B" w:rsidP="004F4FED">
      <w:pPr>
        <w:tabs>
          <w:tab w:val="left" w:leader="dot" w:pos="4395"/>
        </w:tabs>
        <w:ind w:left="-142" w:firstLine="851"/>
        <w:rPr>
          <w:szCs w:val="24"/>
        </w:rPr>
      </w:pPr>
      <w:r w:rsidRPr="007E1279">
        <w:rPr>
          <w:sz w:val="22"/>
          <w:szCs w:val="22"/>
        </w:rPr>
        <w:t>C</w:t>
      </w:r>
      <w:r w:rsidR="006D150A" w:rsidRPr="007E1279">
        <w:rPr>
          <w:sz w:val="22"/>
          <w:szCs w:val="22"/>
        </w:rPr>
        <w:t>ena vč</w:t>
      </w:r>
      <w:r w:rsidRPr="007E1279">
        <w:rPr>
          <w:sz w:val="22"/>
          <w:szCs w:val="22"/>
        </w:rPr>
        <w:t>. DPH</w:t>
      </w:r>
      <w:r w:rsidR="00D92C94" w:rsidRPr="007E1279">
        <w:rPr>
          <w:sz w:val="22"/>
          <w:szCs w:val="22"/>
        </w:rPr>
        <w:t>:</w:t>
      </w:r>
      <w:r w:rsidR="00993396" w:rsidRPr="007E1279">
        <w:rPr>
          <w:sz w:val="22"/>
          <w:szCs w:val="22"/>
        </w:rPr>
        <w:t xml:space="preserve"> </w:t>
      </w:r>
      <w:r w:rsidR="005645C8" w:rsidRPr="007E1279">
        <w:rPr>
          <w:sz w:val="22"/>
          <w:szCs w:val="22"/>
          <w:highlight w:val="yellow"/>
        </w:rPr>
        <w:t>[doplní prodávající]</w:t>
      </w:r>
      <w:r w:rsidR="006D150A" w:rsidRPr="007E1279">
        <w:rPr>
          <w:sz w:val="22"/>
          <w:szCs w:val="22"/>
        </w:rPr>
        <w:t xml:space="preserve"> Kč</w:t>
      </w:r>
      <w:r w:rsidRPr="007E1279">
        <w:rPr>
          <w:sz w:val="22"/>
          <w:szCs w:val="22"/>
        </w:rPr>
        <w:t>.</w:t>
      </w:r>
    </w:p>
    <w:p w14:paraId="3E1E4DCF" w14:textId="77777777" w:rsidR="00416B06" w:rsidRDefault="00416B06" w:rsidP="004F4FED">
      <w:pPr>
        <w:ind w:left="426" w:hanging="426"/>
        <w:jc w:val="both"/>
        <w:rPr>
          <w:sz w:val="22"/>
          <w:szCs w:val="22"/>
        </w:rPr>
      </w:pPr>
      <w:r w:rsidRPr="007E1279">
        <w:rPr>
          <w:b/>
          <w:sz w:val="22"/>
          <w:szCs w:val="22"/>
        </w:rPr>
        <w:t>5.2</w:t>
      </w:r>
      <w:r w:rsidR="004F4FED" w:rsidRPr="007E1279">
        <w:rPr>
          <w:b/>
          <w:sz w:val="22"/>
          <w:szCs w:val="22"/>
        </w:rPr>
        <w:tab/>
      </w:r>
      <w:r w:rsidRPr="007E1279">
        <w:rPr>
          <w:sz w:val="22"/>
          <w:szCs w:val="22"/>
        </w:rPr>
        <w:t xml:space="preserve">Výše uvedená cena </w:t>
      </w:r>
      <w:r w:rsidR="00F74EB6" w:rsidRPr="007E1279">
        <w:rPr>
          <w:sz w:val="22"/>
          <w:szCs w:val="22"/>
        </w:rPr>
        <w:t>včetně DPH j</w:t>
      </w:r>
      <w:r w:rsidRPr="007E1279">
        <w:rPr>
          <w:sz w:val="22"/>
          <w:szCs w:val="22"/>
        </w:rPr>
        <w:t xml:space="preserve">e nejvýše přípustná a zahrnuje veškeré náklady potřebné k </w:t>
      </w:r>
      <w:r w:rsidR="00415F26" w:rsidRPr="007E1279">
        <w:rPr>
          <w:sz w:val="22"/>
          <w:szCs w:val="22"/>
        </w:rPr>
        <w:t>dodání</w:t>
      </w:r>
      <w:r w:rsidRPr="007E1279">
        <w:rPr>
          <w:sz w:val="22"/>
          <w:szCs w:val="22"/>
        </w:rPr>
        <w:t xml:space="preserve"> díla a související náklady s </w:t>
      </w:r>
      <w:r w:rsidR="005D56C5" w:rsidRPr="007E1279">
        <w:rPr>
          <w:sz w:val="22"/>
          <w:szCs w:val="22"/>
        </w:rPr>
        <w:t>dodá</w:t>
      </w:r>
      <w:r w:rsidRPr="007E1279">
        <w:rPr>
          <w:sz w:val="22"/>
          <w:szCs w:val="22"/>
        </w:rPr>
        <w:t>ním díla.</w:t>
      </w:r>
    </w:p>
    <w:p w14:paraId="707840A7" w14:textId="0EF7613D" w:rsidR="00E61B4E" w:rsidRPr="007E1279" w:rsidRDefault="00E61B4E" w:rsidP="00E61B4E">
      <w:pPr>
        <w:ind w:left="426" w:hanging="426"/>
        <w:jc w:val="both"/>
        <w:rPr>
          <w:sz w:val="22"/>
          <w:szCs w:val="22"/>
        </w:rPr>
      </w:pPr>
      <w:r w:rsidRPr="007E1279">
        <w:rPr>
          <w:b/>
          <w:sz w:val="22"/>
          <w:szCs w:val="22"/>
        </w:rPr>
        <w:t>5.</w:t>
      </w:r>
      <w:r>
        <w:rPr>
          <w:b/>
          <w:sz w:val="22"/>
          <w:szCs w:val="22"/>
        </w:rPr>
        <w:t>3</w:t>
      </w:r>
      <w:r w:rsidRPr="007E1279">
        <w:rPr>
          <w:b/>
          <w:sz w:val="22"/>
          <w:szCs w:val="22"/>
        </w:rPr>
        <w:tab/>
      </w:r>
      <w:r w:rsidRPr="00521B6A">
        <w:rPr>
          <w:sz w:val="22"/>
          <w:szCs w:val="22"/>
        </w:rPr>
        <w:t xml:space="preserve">Kupující celkovou </w:t>
      </w:r>
      <w:r>
        <w:rPr>
          <w:sz w:val="22"/>
          <w:szCs w:val="22"/>
        </w:rPr>
        <w:t>cenu</w:t>
      </w:r>
      <w:r w:rsidRPr="00521B6A">
        <w:rPr>
          <w:sz w:val="22"/>
          <w:szCs w:val="22"/>
        </w:rPr>
        <w:t xml:space="preserve"> zaplatí ve třech splátkách, a to vždy 1/3 z celkové </w:t>
      </w:r>
      <w:r>
        <w:rPr>
          <w:sz w:val="22"/>
          <w:szCs w:val="22"/>
        </w:rPr>
        <w:t xml:space="preserve">částky, </w:t>
      </w:r>
      <w:bookmarkStart w:id="0" w:name="_Hlk196805829"/>
      <w:r>
        <w:rPr>
          <w:sz w:val="22"/>
          <w:szCs w:val="22"/>
        </w:rPr>
        <w:t>na základě faktury vystavené prodávajícím</w:t>
      </w:r>
      <w:r w:rsidRPr="00521B6A">
        <w:rPr>
          <w:sz w:val="22"/>
          <w:szCs w:val="22"/>
        </w:rPr>
        <w:t xml:space="preserve"> </w:t>
      </w:r>
      <w:r>
        <w:rPr>
          <w:sz w:val="22"/>
          <w:szCs w:val="22"/>
        </w:rPr>
        <w:t xml:space="preserve">jednou ročně do 31. </w:t>
      </w:r>
      <w:r>
        <w:rPr>
          <w:sz w:val="22"/>
          <w:szCs w:val="22"/>
        </w:rPr>
        <w:t>října</w:t>
      </w:r>
      <w:r w:rsidRPr="00521B6A">
        <w:rPr>
          <w:sz w:val="22"/>
          <w:szCs w:val="22"/>
        </w:rPr>
        <w:t xml:space="preserve"> běžného kalendářního roku (</w:t>
      </w:r>
      <w:r>
        <w:rPr>
          <w:sz w:val="22"/>
          <w:szCs w:val="22"/>
        </w:rPr>
        <w:t>31. </w:t>
      </w:r>
      <w:r>
        <w:rPr>
          <w:sz w:val="22"/>
          <w:szCs w:val="22"/>
        </w:rPr>
        <w:t>říj</w:t>
      </w:r>
      <w:r w:rsidRPr="00521B6A">
        <w:rPr>
          <w:sz w:val="22"/>
          <w:szCs w:val="22"/>
        </w:rPr>
        <w:t>en</w:t>
      </w:r>
      <w:r>
        <w:rPr>
          <w:sz w:val="22"/>
          <w:szCs w:val="22"/>
        </w:rPr>
        <w:t> </w:t>
      </w:r>
      <w:r w:rsidRPr="00521B6A">
        <w:rPr>
          <w:sz w:val="22"/>
          <w:szCs w:val="22"/>
        </w:rPr>
        <w:t xml:space="preserve">2025, </w:t>
      </w:r>
      <w:r>
        <w:rPr>
          <w:sz w:val="22"/>
          <w:szCs w:val="22"/>
        </w:rPr>
        <w:t>31. říj</w:t>
      </w:r>
      <w:r w:rsidRPr="00521B6A">
        <w:rPr>
          <w:sz w:val="22"/>
          <w:szCs w:val="22"/>
        </w:rPr>
        <w:t>en</w:t>
      </w:r>
      <w:r>
        <w:rPr>
          <w:sz w:val="22"/>
          <w:szCs w:val="22"/>
        </w:rPr>
        <w:t> </w:t>
      </w:r>
      <w:r w:rsidRPr="00521B6A">
        <w:rPr>
          <w:sz w:val="22"/>
          <w:szCs w:val="22"/>
        </w:rPr>
        <w:t xml:space="preserve">2026 a </w:t>
      </w:r>
      <w:r>
        <w:rPr>
          <w:sz w:val="22"/>
          <w:szCs w:val="22"/>
        </w:rPr>
        <w:t>31. říj</w:t>
      </w:r>
      <w:r w:rsidRPr="00521B6A">
        <w:rPr>
          <w:sz w:val="22"/>
          <w:szCs w:val="22"/>
        </w:rPr>
        <w:t>en</w:t>
      </w:r>
      <w:r>
        <w:rPr>
          <w:sz w:val="22"/>
          <w:szCs w:val="22"/>
        </w:rPr>
        <w:t> </w:t>
      </w:r>
      <w:r w:rsidRPr="00521B6A">
        <w:rPr>
          <w:sz w:val="22"/>
          <w:szCs w:val="22"/>
        </w:rPr>
        <w:t>2027).</w:t>
      </w:r>
      <w:bookmarkEnd w:id="0"/>
    </w:p>
    <w:p w14:paraId="2B9BE36E" w14:textId="059958F7" w:rsidR="00416B06" w:rsidRPr="007E1279" w:rsidRDefault="00416B06" w:rsidP="00916E3E">
      <w:pPr>
        <w:tabs>
          <w:tab w:val="left" w:pos="426"/>
        </w:tabs>
        <w:ind w:left="426" w:hanging="426"/>
        <w:jc w:val="both"/>
        <w:rPr>
          <w:sz w:val="22"/>
          <w:szCs w:val="22"/>
        </w:rPr>
      </w:pPr>
      <w:r w:rsidRPr="007E1279">
        <w:rPr>
          <w:b/>
          <w:sz w:val="22"/>
          <w:szCs w:val="22"/>
        </w:rPr>
        <w:t>5.</w:t>
      </w:r>
      <w:r w:rsidR="00E61B4E">
        <w:rPr>
          <w:b/>
          <w:sz w:val="22"/>
          <w:szCs w:val="22"/>
        </w:rPr>
        <w:t>4</w:t>
      </w:r>
      <w:r w:rsidR="00916E3E" w:rsidRPr="007E1279">
        <w:rPr>
          <w:b/>
          <w:sz w:val="22"/>
          <w:szCs w:val="22"/>
        </w:rPr>
        <w:tab/>
      </w:r>
      <w:r w:rsidRPr="007E1279">
        <w:rPr>
          <w:sz w:val="22"/>
          <w:szCs w:val="22"/>
        </w:rPr>
        <w:t xml:space="preserve">Výše zdanitelného plnění, na které bude příslušný daňový doklad vystaven, musí odpovídat finančnímu ohodnocení </w:t>
      </w:r>
      <w:r w:rsidR="00086558" w:rsidRPr="007E1279">
        <w:rPr>
          <w:sz w:val="22"/>
          <w:szCs w:val="22"/>
        </w:rPr>
        <w:t>dodávky</w:t>
      </w:r>
      <w:r w:rsidR="002B2A95" w:rsidRPr="007E1279">
        <w:rPr>
          <w:sz w:val="22"/>
          <w:szCs w:val="22"/>
        </w:rPr>
        <w:t>.</w:t>
      </w:r>
      <w:r w:rsidR="004D041A" w:rsidRPr="007E1279">
        <w:rPr>
          <w:sz w:val="22"/>
          <w:szCs w:val="22"/>
        </w:rPr>
        <w:t xml:space="preserve"> Součástí každého daňového dokladu musí být protokol o předání a převzetí</w:t>
      </w:r>
      <w:r w:rsidR="00502F44" w:rsidRPr="007E1279">
        <w:rPr>
          <w:sz w:val="22"/>
          <w:szCs w:val="22"/>
        </w:rPr>
        <w:t xml:space="preserve"> dodávky</w:t>
      </w:r>
      <w:r w:rsidRPr="007E1279">
        <w:rPr>
          <w:sz w:val="22"/>
          <w:szCs w:val="22"/>
        </w:rPr>
        <w:t xml:space="preserve">. Konečný daňový doklad lze vystavit jen na základě závěrečného protokolu o předání a převzetí </w:t>
      </w:r>
      <w:r w:rsidR="00086558" w:rsidRPr="007E1279">
        <w:rPr>
          <w:sz w:val="22"/>
          <w:szCs w:val="22"/>
        </w:rPr>
        <w:t>dodávky</w:t>
      </w:r>
      <w:r w:rsidRPr="007E1279">
        <w:rPr>
          <w:sz w:val="22"/>
          <w:szCs w:val="22"/>
        </w:rPr>
        <w:t xml:space="preserve"> podepsaného oběm</w:t>
      </w:r>
      <w:r w:rsidR="005D56C5" w:rsidRPr="007E1279">
        <w:rPr>
          <w:sz w:val="22"/>
          <w:szCs w:val="22"/>
        </w:rPr>
        <w:t>a</w:t>
      </w:r>
      <w:r w:rsidRPr="007E1279">
        <w:rPr>
          <w:sz w:val="22"/>
          <w:szCs w:val="22"/>
        </w:rPr>
        <w:t xml:space="preserve"> smluvními stranami. Splatnost </w:t>
      </w:r>
      <w:r w:rsidR="00F74EB6" w:rsidRPr="007E1279">
        <w:rPr>
          <w:sz w:val="22"/>
          <w:szCs w:val="22"/>
        </w:rPr>
        <w:t xml:space="preserve">daňového dokladu </w:t>
      </w:r>
      <w:r w:rsidRPr="007E1279">
        <w:rPr>
          <w:sz w:val="22"/>
          <w:szCs w:val="22"/>
        </w:rPr>
        <w:t xml:space="preserve">je </w:t>
      </w:r>
      <w:r w:rsidR="002B2A95" w:rsidRPr="007E1279">
        <w:rPr>
          <w:sz w:val="22"/>
          <w:szCs w:val="22"/>
        </w:rPr>
        <w:t xml:space="preserve">21 </w:t>
      </w:r>
      <w:r w:rsidRPr="007E1279">
        <w:rPr>
          <w:sz w:val="22"/>
          <w:szCs w:val="22"/>
        </w:rPr>
        <w:t>dnů od prokazatelného doručení ověřené</w:t>
      </w:r>
      <w:r w:rsidR="00F74EB6" w:rsidRPr="007E1279">
        <w:rPr>
          <w:sz w:val="22"/>
          <w:szCs w:val="22"/>
        </w:rPr>
        <w:t>ho</w:t>
      </w:r>
      <w:r w:rsidRPr="007E1279">
        <w:rPr>
          <w:sz w:val="22"/>
          <w:szCs w:val="22"/>
        </w:rPr>
        <w:t xml:space="preserve"> </w:t>
      </w:r>
      <w:r w:rsidR="00F74EB6" w:rsidRPr="007E1279">
        <w:rPr>
          <w:sz w:val="22"/>
          <w:szCs w:val="22"/>
        </w:rPr>
        <w:t>daňového dokladu.</w:t>
      </w:r>
      <w:r w:rsidRPr="007E1279">
        <w:rPr>
          <w:sz w:val="22"/>
          <w:szCs w:val="22"/>
        </w:rPr>
        <w:t xml:space="preserve"> Dnem úhrady je vždy den odepsání předmětné finanční částky z účtu objednatele.</w:t>
      </w:r>
    </w:p>
    <w:p w14:paraId="1670B5A6" w14:textId="20FCD24F" w:rsidR="00416B06" w:rsidRPr="007E1279" w:rsidRDefault="00416B06" w:rsidP="00916E3E">
      <w:pPr>
        <w:tabs>
          <w:tab w:val="left" w:pos="426"/>
        </w:tabs>
        <w:ind w:left="426" w:hanging="426"/>
        <w:jc w:val="both"/>
        <w:rPr>
          <w:sz w:val="22"/>
          <w:szCs w:val="22"/>
        </w:rPr>
      </w:pPr>
      <w:r w:rsidRPr="007E1279">
        <w:rPr>
          <w:b/>
          <w:sz w:val="22"/>
          <w:szCs w:val="22"/>
        </w:rPr>
        <w:t>5.</w:t>
      </w:r>
      <w:r w:rsidR="00E61B4E">
        <w:rPr>
          <w:b/>
          <w:sz w:val="22"/>
          <w:szCs w:val="22"/>
        </w:rPr>
        <w:t>5</w:t>
      </w:r>
      <w:r w:rsidR="00916E3E" w:rsidRPr="007E1279">
        <w:rPr>
          <w:b/>
          <w:sz w:val="22"/>
          <w:szCs w:val="22"/>
        </w:rPr>
        <w:tab/>
      </w:r>
      <w:r w:rsidRPr="007E1279">
        <w:rPr>
          <w:sz w:val="22"/>
          <w:szCs w:val="22"/>
        </w:rPr>
        <w:t xml:space="preserve">Faktura bude </w:t>
      </w:r>
      <w:r w:rsidR="004E3A2F">
        <w:rPr>
          <w:sz w:val="22"/>
          <w:szCs w:val="22"/>
        </w:rPr>
        <w:t>vystavena</w:t>
      </w:r>
      <w:r w:rsidRPr="007E1279">
        <w:rPr>
          <w:sz w:val="22"/>
          <w:szCs w:val="22"/>
        </w:rPr>
        <w:t xml:space="preserve"> na </w:t>
      </w:r>
      <w:r w:rsidR="00B66F26" w:rsidRPr="007E1279">
        <w:rPr>
          <w:sz w:val="22"/>
          <w:szCs w:val="22"/>
        </w:rPr>
        <w:t>kupujícího</w:t>
      </w:r>
      <w:r w:rsidRPr="007E1279">
        <w:rPr>
          <w:sz w:val="22"/>
          <w:szCs w:val="22"/>
        </w:rPr>
        <w:t xml:space="preserve"> </w:t>
      </w:r>
      <w:r w:rsidR="00BB16B6">
        <w:rPr>
          <w:sz w:val="22"/>
          <w:szCs w:val="22"/>
        </w:rPr>
        <w:t>a</w:t>
      </w:r>
      <w:r w:rsidRPr="007E1279">
        <w:rPr>
          <w:sz w:val="22"/>
          <w:szCs w:val="22"/>
        </w:rPr>
        <w:t xml:space="preserve"> zaslána </w:t>
      </w:r>
      <w:r w:rsidR="005645C8">
        <w:rPr>
          <w:sz w:val="22"/>
          <w:szCs w:val="22"/>
        </w:rPr>
        <w:t>do datové schránky</w:t>
      </w:r>
      <w:r w:rsidR="002B2A95" w:rsidRPr="007E1279">
        <w:rPr>
          <w:sz w:val="22"/>
          <w:szCs w:val="22"/>
        </w:rPr>
        <w:t xml:space="preserve"> kupujícího </w:t>
      </w:r>
      <w:r w:rsidR="005645C8">
        <w:rPr>
          <w:sz w:val="22"/>
          <w:szCs w:val="22"/>
        </w:rPr>
        <w:t xml:space="preserve">ID </w:t>
      </w:r>
      <w:r w:rsidR="008E381C" w:rsidRPr="008E381C">
        <w:rPr>
          <w:color w:val="000000"/>
          <w:sz w:val="22"/>
          <w:szCs w:val="22"/>
        </w:rPr>
        <w:t>4mnbvza</w:t>
      </w:r>
      <w:r w:rsidR="00F74EB6" w:rsidRPr="007E1279">
        <w:rPr>
          <w:sz w:val="22"/>
          <w:szCs w:val="22"/>
        </w:rPr>
        <w:t>.</w:t>
      </w:r>
    </w:p>
    <w:p w14:paraId="7CF56E1A" w14:textId="52E7D550" w:rsidR="009259E7" w:rsidRPr="007E1279" w:rsidRDefault="00416B06" w:rsidP="00916E3E">
      <w:pPr>
        <w:tabs>
          <w:tab w:val="left" w:pos="426"/>
        </w:tabs>
        <w:ind w:left="426" w:hanging="426"/>
        <w:jc w:val="both"/>
        <w:rPr>
          <w:sz w:val="22"/>
          <w:szCs w:val="22"/>
        </w:rPr>
      </w:pPr>
      <w:r w:rsidRPr="007E1279">
        <w:rPr>
          <w:b/>
          <w:sz w:val="22"/>
          <w:szCs w:val="22"/>
        </w:rPr>
        <w:t>5.</w:t>
      </w:r>
      <w:r w:rsidR="00E61B4E">
        <w:rPr>
          <w:b/>
          <w:sz w:val="22"/>
          <w:szCs w:val="22"/>
        </w:rPr>
        <w:t>6</w:t>
      </w:r>
      <w:r w:rsidR="00916E3E" w:rsidRPr="007E1279">
        <w:rPr>
          <w:b/>
          <w:sz w:val="22"/>
          <w:szCs w:val="22"/>
        </w:rPr>
        <w:tab/>
      </w:r>
      <w:r w:rsidRPr="007E1279">
        <w:rPr>
          <w:sz w:val="22"/>
          <w:szCs w:val="22"/>
        </w:rPr>
        <w:t xml:space="preserve">V případě, že daňový doklad nebude mít všechny náležitosti uvedené ve smlouvě </w:t>
      </w:r>
      <w:r w:rsidR="00F74EB6" w:rsidRPr="007E1279">
        <w:rPr>
          <w:sz w:val="22"/>
          <w:szCs w:val="22"/>
        </w:rPr>
        <w:t xml:space="preserve">a </w:t>
      </w:r>
      <w:r w:rsidRPr="007E1279">
        <w:rPr>
          <w:sz w:val="22"/>
          <w:szCs w:val="22"/>
        </w:rPr>
        <w:t xml:space="preserve">jejích přílohách nebo vyžadované obecně závaznými právními předpisy, je </w:t>
      </w:r>
      <w:r w:rsidR="005054CA" w:rsidRPr="007E1279">
        <w:rPr>
          <w:sz w:val="22"/>
          <w:szCs w:val="22"/>
        </w:rPr>
        <w:t>kupující</w:t>
      </w:r>
      <w:r w:rsidRPr="007E1279">
        <w:rPr>
          <w:sz w:val="22"/>
          <w:szCs w:val="22"/>
        </w:rPr>
        <w:t xml:space="preserve"> oprávněn vrátit jej </w:t>
      </w:r>
      <w:r w:rsidR="005054CA" w:rsidRPr="007E1279">
        <w:rPr>
          <w:sz w:val="22"/>
          <w:szCs w:val="22"/>
        </w:rPr>
        <w:t>prodávajícímu</w:t>
      </w:r>
      <w:r w:rsidRPr="007E1279">
        <w:rPr>
          <w:sz w:val="22"/>
          <w:szCs w:val="22"/>
        </w:rPr>
        <w:t xml:space="preserve"> bez zaplacení s uvedením důvodu, pro který </w:t>
      </w:r>
      <w:r w:rsidR="00F74EB6" w:rsidRPr="007E1279">
        <w:rPr>
          <w:sz w:val="22"/>
          <w:szCs w:val="22"/>
        </w:rPr>
        <w:t xml:space="preserve">tak činí. </w:t>
      </w:r>
      <w:r w:rsidR="005054CA" w:rsidRPr="007E1279">
        <w:rPr>
          <w:sz w:val="22"/>
          <w:szCs w:val="22"/>
        </w:rPr>
        <w:t>Kupující</w:t>
      </w:r>
      <w:r w:rsidRPr="007E1279">
        <w:rPr>
          <w:sz w:val="22"/>
          <w:szCs w:val="22"/>
        </w:rPr>
        <w:t xml:space="preserve"> není v tomto případě v prodlení se zaplacením. </w:t>
      </w:r>
      <w:r w:rsidR="005054CA" w:rsidRPr="007E1279">
        <w:rPr>
          <w:sz w:val="22"/>
          <w:szCs w:val="22"/>
        </w:rPr>
        <w:t>Prodávající</w:t>
      </w:r>
      <w:r w:rsidRPr="007E1279">
        <w:rPr>
          <w:sz w:val="22"/>
          <w:szCs w:val="22"/>
        </w:rPr>
        <w:t xml:space="preserve"> se v takovém případě zavazuje bez zbytečného odkladu vystavit a </w:t>
      </w:r>
      <w:r w:rsidR="005054CA" w:rsidRPr="007E1279">
        <w:rPr>
          <w:sz w:val="22"/>
          <w:szCs w:val="22"/>
        </w:rPr>
        <w:t>kupujícímu</w:t>
      </w:r>
      <w:r w:rsidRPr="007E1279">
        <w:rPr>
          <w:sz w:val="22"/>
          <w:szCs w:val="22"/>
        </w:rPr>
        <w:t xml:space="preserve"> doručit nový daňový doklad, v němž odstraní </w:t>
      </w:r>
      <w:r w:rsidR="005054CA" w:rsidRPr="007E1279">
        <w:rPr>
          <w:sz w:val="22"/>
          <w:szCs w:val="22"/>
        </w:rPr>
        <w:t>kupujícím</w:t>
      </w:r>
      <w:r w:rsidRPr="007E1279">
        <w:rPr>
          <w:sz w:val="22"/>
          <w:szCs w:val="22"/>
        </w:rPr>
        <w:t xml:space="preserve"> uvedené vady. Oprávněným vrácením daňového dokladu </w:t>
      </w:r>
      <w:r w:rsidR="005054CA" w:rsidRPr="007E1279">
        <w:rPr>
          <w:sz w:val="22"/>
          <w:szCs w:val="22"/>
        </w:rPr>
        <w:t>prodávajícímu</w:t>
      </w:r>
      <w:r w:rsidRPr="007E1279">
        <w:rPr>
          <w:sz w:val="22"/>
          <w:szCs w:val="22"/>
        </w:rPr>
        <w:t xml:space="preserve"> přestává </w:t>
      </w:r>
      <w:r w:rsidR="005054CA" w:rsidRPr="007E1279">
        <w:rPr>
          <w:sz w:val="22"/>
          <w:szCs w:val="22"/>
        </w:rPr>
        <w:t>kupujícímu</w:t>
      </w:r>
      <w:r w:rsidRPr="007E1279">
        <w:rPr>
          <w:sz w:val="22"/>
          <w:szCs w:val="22"/>
        </w:rPr>
        <w:t xml:space="preserve"> běžet lhůta splatnosti, celá lhůta běží znovu ode dne doručení opraveného daňového dokladu.</w:t>
      </w:r>
    </w:p>
    <w:p w14:paraId="6E8DE29D" w14:textId="77777777" w:rsidR="00416B06" w:rsidRPr="007E1279" w:rsidRDefault="00416B06" w:rsidP="0013079D">
      <w:pPr>
        <w:pStyle w:val="Nadpis1"/>
        <w:rPr>
          <w:rFonts w:ascii="Times New Roman" w:hAnsi="Times New Roman" w:cs="Times New Roman"/>
          <w:b w:val="0"/>
          <w:sz w:val="22"/>
          <w:szCs w:val="22"/>
        </w:rPr>
      </w:pPr>
      <w:r w:rsidRPr="007E1279">
        <w:rPr>
          <w:rFonts w:ascii="Times New Roman" w:hAnsi="Times New Roman" w:cs="Times New Roman"/>
        </w:rPr>
        <w:t xml:space="preserve">Článek 6 </w:t>
      </w:r>
      <w:r w:rsidR="00307F2F" w:rsidRPr="007E1279">
        <w:rPr>
          <w:rFonts w:ascii="Times New Roman" w:hAnsi="Times New Roman" w:cs="Times New Roman"/>
        </w:rPr>
        <w:t>– POVINNOSTI</w:t>
      </w:r>
      <w:r w:rsidRPr="007E1279">
        <w:rPr>
          <w:rFonts w:ascii="Times New Roman" w:hAnsi="Times New Roman" w:cs="Times New Roman"/>
        </w:rPr>
        <w:t xml:space="preserve"> </w:t>
      </w:r>
      <w:r w:rsidR="005054CA" w:rsidRPr="007E1279">
        <w:rPr>
          <w:rFonts w:ascii="Times New Roman" w:hAnsi="Times New Roman" w:cs="Times New Roman"/>
        </w:rPr>
        <w:t>PRODÁVAJÍCÍHO</w:t>
      </w:r>
    </w:p>
    <w:p w14:paraId="543B94F3" w14:textId="77777777" w:rsidR="009259E7" w:rsidRDefault="00416B06" w:rsidP="00916E3E">
      <w:pPr>
        <w:tabs>
          <w:tab w:val="left" w:pos="426"/>
        </w:tabs>
        <w:ind w:left="426" w:hanging="426"/>
        <w:jc w:val="both"/>
        <w:rPr>
          <w:sz w:val="22"/>
          <w:szCs w:val="22"/>
        </w:rPr>
      </w:pPr>
      <w:r w:rsidRPr="007E1279">
        <w:rPr>
          <w:b/>
          <w:sz w:val="22"/>
          <w:szCs w:val="22"/>
        </w:rPr>
        <w:t>6.1</w:t>
      </w:r>
      <w:r w:rsidR="00916E3E" w:rsidRPr="007E1279">
        <w:rPr>
          <w:b/>
          <w:sz w:val="22"/>
          <w:szCs w:val="22"/>
        </w:rPr>
        <w:tab/>
      </w:r>
      <w:r w:rsidR="005054CA" w:rsidRPr="007E1279">
        <w:rPr>
          <w:sz w:val="22"/>
          <w:szCs w:val="22"/>
        </w:rPr>
        <w:t>Prodávající</w:t>
      </w:r>
      <w:r w:rsidRPr="007E1279">
        <w:rPr>
          <w:sz w:val="22"/>
          <w:szCs w:val="22"/>
        </w:rPr>
        <w:t xml:space="preserve"> není oprávněn bez předchozího písemného souhlasu </w:t>
      </w:r>
      <w:r w:rsidR="005054CA" w:rsidRPr="007E1279">
        <w:rPr>
          <w:sz w:val="22"/>
          <w:szCs w:val="22"/>
        </w:rPr>
        <w:t>kupujícího</w:t>
      </w:r>
      <w:r w:rsidRPr="007E1279">
        <w:rPr>
          <w:sz w:val="22"/>
          <w:szCs w:val="22"/>
        </w:rPr>
        <w:t xml:space="preserve"> převést na jinou osobu práva a povinnosti vyplývající z</w:t>
      </w:r>
      <w:r w:rsidR="00F74EB6" w:rsidRPr="007E1279">
        <w:rPr>
          <w:sz w:val="22"/>
          <w:szCs w:val="22"/>
        </w:rPr>
        <w:t xml:space="preserve"> této</w:t>
      </w:r>
      <w:r w:rsidRPr="007E1279">
        <w:rPr>
          <w:sz w:val="22"/>
          <w:szCs w:val="22"/>
        </w:rPr>
        <w:t xml:space="preserve"> smlouvy </w:t>
      </w:r>
      <w:r w:rsidR="00F74EB6" w:rsidRPr="007E1279">
        <w:rPr>
          <w:sz w:val="22"/>
          <w:szCs w:val="22"/>
        </w:rPr>
        <w:t xml:space="preserve">a </w:t>
      </w:r>
      <w:r w:rsidRPr="007E1279">
        <w:rPr>
          <w:sz w:val="22"/>
          <w:szCs w:val="22"/>
        </w:rPr>
        <w:t>jejích příloh.</w:t>
      </w:r>
      <w:bookmarkStart w:id="1" w:name="_Toc84921336"/>
      <w:bookmarkStart w:id="2" w:name="_Toc99163097"/>
    </w:p>
    <w:p w14:paraId="19EF52C0" w14:textId="2FC278A4" w:rsidR="00D72C27" w:rsidRPr="007E1279" w:rsidRDefault="00D72C27" w:rsidP="00D72C27">
      <w:pPr>
        <w:tabs>
          <w:tab w:val="left" w:pos="426"/>
        </w:tabs>
        <w:ind w:left="426" w:hanging="426"/>
        <w:jc w:val="both"/>
        <w:rPr>
          <w:sz w:val="22"/>
          <w:szCs w:val="22"/>
        </w:rPr>
      </w:pPr>
      <w:r>
        <w:rPr>
          <w:b/>
          <w:sz w:val="22"/>
          <w:szCs w:val="22"/>
        </w:rPr>
        <w:t>6.2</w:t>
      </w:r>
      <w:r>
        <w:rPr>
          <w:b/>
          <w:sz w:val="22"/>
          <w:szCs w:val="22"/>
        </w:rPr>
        <w:tab/>
      </w:r>
      <w:r w:rsidRPr="00521B6A">
        <w:rPr>
          <w:bCs/>
          <w:sz w:val="22"/>
          <w:szCs w:val="22"/>
        </w:rPr>
        <w:t xml:space="preserve">Prodávající se zavazuje zajistit kupujícímu práva k užívání softwarových licencí </w:t>
      </w:r>
      <w:r>
        <w:rPr>
          <w:bCs/>
          <w:sz w:val="22"/>
          <w:szCs w:val="22"/>
        </w:rPr>
        <w:t>Microsoft</w:t>
      </w:r>
      <w:r w:rsidRPr="00521B6A">
        <w:rPr>
          <w:bCs/>
          <w:sz w:val="22"/>
          <w:szCs w:val="22"/>
        </w:rPr>
        <w:t xml:space="preserve">, co druhu a počtu blíže specifikovaných </w:t>
      </w:r>
      <w:r>
        <w:rPr>
          <w:sz w:val="22"/>
          <w:szCs w:val="22"/>
        </w:rPr>
        <w:t xml:space="preserve">v příloze č. 1 </w:t>
      </w:r>
      <w:r w:rsidRPr="007E1279">
        <w:rPr>
          <w:sz w:val="22"/>
          <w:szCs w:val="22"/>
        </w:rPr>
        <w:t>této smlouvy</w:t>
      </w:r>
      <w:r w:rsidRPr="00521B6A">
        <w:rPr>
          <w:bCs/>
          <w:sz w:val="22"/>
          <w:szCs w:val="22"/>
        </w:rPr>
        <w:t xml:space="preserve">, to vše ve shodě s licenčním ujednáním společnosti </w:t>
      </w:r>
      <w:r>
        <w:rPr>
          <w:bCs/>
          <w:sz w:val="22"/>
          <w:szCs w:val="22"/>
        </w:rPr>
        <w:t>Microsoft</w:t>
      </w:r>
      <w:r w:rsidRPr="00521B6A">
        <w:rPr>
          <w:bCs/>
          <w:sz w:val="22"/>
          <w:szCs w:val="22"/>
        </w:rPr>
        <w:t>.</w:t>
      </w:r>
    </w:p>
    <w:p w14:paraId="0CCE081F" w14:textId="77777777" w:rsidR="00416B06" w:rsidRPr="007E1279" w:rsidRDefault="00416B06" w:rsidP="0013079D">
      <w:pPr>
        <w:pStyle w:val="Nadpis1"/>
        <w:rPr>
          <w:rFonts w:ascii="Times New Roman" w:hAnsi="Times New Roman" w:cs="Times New Roman"/>
          <w:b w:val="0"/>
          <w:sz w:val="22"/>
          <w:szCs w:val="22"/>
        </w:rPr>
      </w:pPr>
      <w:r w:rsidRPr="007E1279">
        <w:rPr>
          <w:rFonts w:ascii="Times New Roman" w:hAnsi="Times New Roman" w:cs="Times New Roman"/>
        </w:rPr>
        <w:t xml:space="preserve">Článek 7 </w:t>
      </w:r>
      <w:r w:rsidR="00307F2F" w:rsidRPr="007E1279">
        <w:rPr>
          <w:rFonts w:ascii="Times New Roman" w:hAnsi="Times New Roman" w:cs="Times New Roman"/>
        </w:rPr>
        <w:t>- PŘEDÁNÍ</w:t>
      </w:r>
      <w:r w:rsidRPr="007E1279">
        <w:rPr>
          <w:rFonts w:ascii="Times New Roman" w:hAnsi="Times New Roman" w:cs="Times New Roman"/>
        </w:rPr>
        <w:t xml:space="preserve"> A PŘEVZETÍ </w:t>
      </w:r>
      <w:bookmarkEnd w:id="1"/>
      <w:bookmarkEnd w:id="2"/>
      <w:r w:rsidR="00F74EB6" w:rsidRPr="007E1279">
        <w:rPr>
          <w:rFonts w:ascii="Times New Roman" w:hAnsi="Times New Roman" w:cs="Times New Roman"/>
        </w:rPr>
        <w:t>PŘEDMĚTU KOUPĚ</w:t>
      </w:r>
    </w:p>
    <w:p w14:paraId="571A3892" w14:textId="77777777" w:rsidR="009259E7" w:rsidRPr="007E1279" w:rsidRDefault="00416B06" w:rsidP="00916E3E">
      <w:pPr>
        <w:tabs>
          <w:tab w:val="left" w:pos="426"/>
        </w:tabs>
        <w:ind w:left="426" w:hanging="426"/>
        <w:jc w:val="both"/>
        <w:rPr>
          <w:sz w:val="22"/>
          <w:szCs w:val="22"/>
        </w:rPr>
      </w:pPr>
      <w:r w:rsidRPr="007E1279">
        <w:rPr>
          <w:b/>
          <w:sz w:val="22"/>
          <w:szCs w:val="22"/>
        </w:rPr>
        <w:t>7.1</w:t>
      </w:r>
      <w:r w:rsidR="00916E3E" w:rsidRPr="007E1279">
        <w:rPr>
          <w:b/>
          <w:sz w:val="22"/>
          <w:szCs w:val="22"/>
        </w:rPr>
        <w:tab/>
      </w:r>
      <w:r w:rsidR="00F74EB6" w:rsidRPr="007E1279">
        <w:rPr>
          <w:sz w:val="22"/>
          <w:szCs w:val="22"/>
        </w:rPr>
        <w:t xml:space="preserve">Předávání jednotlivých předmětů koupě kupujícímu bude probíhat </w:t>
      </w:r>
      <w:r w:rsidR="00AA75A2" w:rsidRPr="007E1279">
        <w:rPr>
          <w:sz w:val="22"/>
          <w:szCs w:val="22"/>
        </w:rPr>
        <w:t>najednou</w:t>
      </w:r>
      <w:r w:rsidR="00F74EB6" w:rsidRPr="007E1279">
        <w:rPr>
          <w:sz w:val="22"/>
          <w:szCs w:val="22"/>
        </w:rPr>
        <w:t>, nebude-li smluvními stranami dodatečně dohodnuto jinak.</w:t>
      </w:r>
    </w:p>
    <w:p w14:paraId="23F9126E" w14:textId="77777777" w:rsidR="009259E7" w:rsidRPr="007E1279" w:rsidRDefault="00416B06" w:rsidP="0013079D">
      <w:pPr>
        <w:pStyle w:val="Nadpis1"/>
        <w:rPr>
          <w:rFonts w:ascii="Times New Roman" w:hAnsi="Times New Roman" w:cs="Times New Roman"/>
          <w:b w:val="0"/>
          <w:caps/>
          <w:sz w:val="22"/>
          <w:szCs w:val="22"/>
        </w:rPr>
      </w:pPr>
      <w:bookmarkStart w:id="3" w:name="_Toc84921339"/>
      <w:bookmarkStart w:id="4" w:name="_Toc99163105"/>
      <w:r w:rsidRPr="007E1279">
        <w:rPr>
          <w:rFonts w:ascii="Times New Roman" w:hAnsi="Times New Roman" w:cs="Times New Roman"/>
        </w:rPr>
        <w:t xml:space="preserve">Článek 8 </w:t>
      </w:r>
      <w:r w:rsidR="00307F2F" w:rsidRPr="007E1279">
        <w:rPr>
          <w:rFonts w:ascii="Times New Roman" w:hAnsi="Times New Roman" w:cs="Times New Roman"/>
        </w:rPr>
        <w:t>- ZÁRUKA</w:t>
      </w:r>
      <w:r w:rsidRPr="007E1279">
        <w:rPr>
          <w:rFonts w:ascii="Times New Roman" w:hAnsi="Times New Roman" w:cs="Times New Roman"/>
        </w:rPr>
        <w:t xml:space="preserve"> ZA JAKOST A ODPOVĚDNOST ZA VADY</w:t>
      </w:r>
      <w:bookmarkEnd w:id="3"/>
      <w:bookmarkEnd w:id="4"/>
    </w:p>
    <w:p w14:paraId="2544D430" w14:textId="02821C8C" w:rsidR="00F42022" w:rsidRDefault="00E96FD1" w:rsidP="00916E3E">
      <w:pPr>
        <w:tabs>
          <w:tab w:val="left" w:pos="426"/>
        </w:tabs>
        <w:ind w:left="426" w:hanging="426"/>
        <w:jc w:val="both"/>
        <w:rPr>
          <w:sz w:val="22"/>
          <w:szCs w:val="22"/>
        </w:rPr>
      </w:pPr>
      <w:r w:rsidRPr="007E1279">
        <w:rPr>
          <w:b/>
          <w:sz w:val="22"/>
          <w:szCs w:val="22"/>
        </w:rPr>
        <w:t>8.1</w:t>
      </w:r>
      <w:r w:rsidR="00916E3E" w:rsidRPr="007E1279">
        <w:rPr>
          <w:b/>
          <w:sz w:val="22"/>
          <w:szCs w:val="22"/>
        </w:rPr>
        <w:tab/>
      </w:r>
      <w:r w:rsidR="00AE4468" w:rsidRPr="00AE4468">
        <w:rPr>
          <w:sz w:val="22"/>
          <w:szCs w:val="22"/>
        </w:rPr>
        <w:t>Veškeré licenční, servisní, reklamační, záruční a jiné podmínky ve vztahu k licencím se řídí podmínkami společnosti Microsoft, zejména s ohledem na tzv. omezenou záruku.</w:t>
      </w:r>
    </w:p>
    <w:p w14:paraId="5DF5C9D5" w14:textId="3F435C64" w:rsidR="00AE4468" w:rsidRPr="007E1279" w:rsidRDefault="00AE4468" w:rsidP="00916E3E">
      <w:pPr>
        <w:tabs>
          <w:tab w:val="left" w:pos="426"/>
        </w:tabs>
        <w:ind w:left="426" w:hanging="426"/>
        <w:jc w:val="both"/>
        <w:rPr>
          <w:sz w:val="22"/>
          <w:szCs w:val="22"/>
        </w:rPr>
      </w:pPr>
      <w:r w:rsidRPr="007E1279">
        <w:rPr>
          <w:b/>
          <w:sz w:val="22"/>
          <w:szCs w:val="22"/>
        </w:rPr>
        <w:t>8.2</w:t>
      </w:r>
      <w:r w:rsidRPr="007E1279">
        <w:rPr>
          <w:b/>
          <w:sz w:val="22"/>
          <w:szCs w:val="22"/>
        </w:rPr>
        <w:tab/>
      </w:r>
      <w:r w:rsidRPr="00AE4468">
        <w:rPr>
          <w:sz w:val="22"/>
          <w:szCs w:val="22"/>
        </w:rPr>
        <w:t xml:space="preserve">Smluvní strany berou na vědomí, že software, k němuž jsou touto smlouvou dodávány licence, je produktem společnosti Microsoft, licence k jeho užití je tedy </w:t>
      </w:r>
      <w:r>
        <w:rPr>
          <w:sz w:val="22"/>
          <w:szCs w:val="22"/>
        </w:rPr>
        <w:t>Kupujícímu</w:t>
      </w:r>
      <w:r w:rsidRPr="00AE4468">
        <w:rPr>
          <w:sz w:val="22"/>
          <w:szCs w:val="22"/>
        </w:rPr>
        <w:t xml:space="preserve"> poskytována přímo společností Microsoft v souladu licenčními</w:t>
      </w:r>
      <w:r>
        <w:rPr>
          <w:sz w:val="22"/>
          <w:szCs w:val="22"/>
        </w:rPr>
        <w:t xml:space="preserve"> </w:t>
      </w:r>
      <w:r w:rsidRPr="00AE4468">
        <w:rPr>
          <w:sz w:val="22"/>
          <w:szCs w:val="22"/>
        </w:rPr>
        <w:t xml:space="preserve">podmínkami Microsoft, a rozsah licence tedy není předmětem této Smlouvy ani předmětem garance či záruky ze strany </w:t>
      </w:r>
      <w:r>
        <w:rPr>
          <w:sz w:val="22"/>
          <w:szCs w:val="22"/>
        </w:rPr>
        <w:t>Prodávajícího</w:t>
      </w:r>
      <w:r w:rsidRPr="00AE4468">
        <w:rPr>
          <w:sz w:val="22"/>
          <w:szCs w:val="22"/>
        </w:rPr>
        <w:t>.</w:t>
      </w:r>
    </w:p>
    <w:p w14:paraId="5C8D0130" w14:textId="162FDAF7" w:rsidR="003A7514" w:rsidRPr="007E1279" w:rsidRDefault="003A7514" w:rsidP="00916E3E">
      <w:pPr>
        <w:tabs>
          <w:tab w:val="left" w:pos="426"/>
        </w:tabs>
        <w:ind w:left="426" w:hanging="426"/>
        <w:jc w:val="both"/>
        <w:rPr>
          <w:sz w:val="22"/>
          <w:szCs w:val="22"/>
        </w:rPr>
      </w:pPr>
      <w:r w:rsidRPr="007E1279">
        <w:rPr>
          <w:b/>
          <w:sz w:val="22"/>
          <w:szCs w:val="22"/>
        </w:rPr>
        <w:t>8.</w:t>
      </w:r>
      <w:r w:rsidR="00AE4468">
        <w:rPr>
          <w:b/>
          <w:sz w:val="22"/>
          <w:szCs w:val="22"/>
        </w:rPr>
        <w:t>3</w:t>
      </w:r>
      <w:r w:rsidR="00916E3E" w:rsidRPr="007E1279">
        <w:rPr>
          <w:b/>
          <w:sz w:val="22"/>
          <w:szCs w:val="22"/>
        </w:rPr>
        <w:tab/>
      </w:r>
      <w:r w:rsidRPr="007E1279">
        <w:rPr>
          <w:sz w:val="22"/>
          <w:szCs w:val="22"/>
        </w:rPr>
        <w:t xml:space="preserve">Případy, kdy </w:t>
      </w:r>
      <w:r w:rsidR="006776B7" w:rsidRPr="007E1279">
        <w:rPr>
          <w:sz w:val="22"/>
          <w:szCs w:val="22"/>
        </w:rPr>
        <w:t>kupující</w:t>
      </w:r>
      <w:r w:rsidRPr="007E1279">
        <w:rPr>
          <w:sz w:val="22"/>
          <w:szCs w:val="22"/>
        </w:rPr>
        <w:t xml:space="preserve"> zjistí, že </w:t>
      </w:r>
      <w:r w:rsidR="00086558" w:rsidRPr="007E1279">
        <w:rPr>
          <w:sz w:val="22"/>
          <w:szCs w:val="22"/>
        </w:rPr>
        <w:t>dodávka</w:t>
      </w:r>
      <w:r w:rsidR="00997E4D" w:rsidRPr="007E1279">
        <w:rPr>
          <w:sz w:val="22"/>
          <w:szCs w:val="22"/>
        </w:rPr>
        <w:t xml:space="preserve"> neodpovídá </w:t>
      </w:r>
      <w:r w:rsidRPr="007E1279">
        <w:rPr>
          <w:sz w:val="22"/>
          <w:szCs w:val="22"/>
        </w:rPr>
        <w:t>svým provedením požadavkům</w:t>
      </w:r>
      <w:r w:rsidR="00502F44" w:rsidRPr="007E1279">
        <w:rPr>
          <w:sz w:val="22"/>
          <w:szCs w:val="22"/>
        </w:rPr>
        <w:t xml:space="preserve"> </w:t>
      </w:r>
      <w:r w:rsidR="006776B7" w:rsidRPr="007E1279">
        <w:rPr>
          <w:sz w:val="22"/>
          <w:szCs w:val="22"/>
        </w:rPr>
        <w:t>kupujícího</w:t>
      </w:r>
      <w:r w:rsidRPr="007E1279">
        <w:rPr>
          <w:sz w:val="22"/>
          <w:szCs w:val="22"/>
        </w:rPr>
        <w:t>, znamen</w:t>
      </w:r>
      <w:r w:rsidR="005871D4" w:rsidRPr="007E1279">
        <w:rPr>
          <w:sz w:val="22"/>
          <w:szCs w:val="22"/>
        </w:rPr>
        <w:t>ají</w:t>
      </w:r>
      <w:r w:rsidR="00086558" w:rsidRPr="007E1279">
        <w:rPr>
          <w:sz w:val="22"/>
          <w:szCs w:val="22"/>
        </w:rPr>
        <w:t xml:space="preserve"> </w:t>
      </w:r>
      <w:r w:rsidR="00997E4D" w:rsidRPr="007E1279">
        <w:rPr>
          <w:sz w:val="22"/>
          <w:szCs w:val="22"/>
        </w:rPr>
        <w:t xml:space="preserve">vadu </w:t>
      </w:r>
      <w:r w:rsidR="00086558" w:rsidRPr="007E1279">
        <w:rPr>
          <w:sz w:val="22"/>
          <w:szCs w:val="22"/>
        </w:rPr>
        <w:t>dodáv</w:t>
      </w:r>
      <w:r w:rsidR="00502F44" w:rsidRPr="007E1279">
        <w:rPr>
          <w:sz w:val="22"/>
          <w:szCs w:val="22"/>
        </w:rPr>
        <w:t>ky</w:t>
      </w:r>
      <w:r w:rsidR="00997E4D" w:rsidRPr="007E1279">
        <w:rPr>
          <w:sz w:val="22"/>
          <w:szCs w:val="22"/>
        </w:rPr>
        <w:t xml:space="preserve">. Vznik vady </w:t>
      </w:r>
      <w:r w:rsidR="00086558" w:rsidRPr="007E1279">
        <w:rPr>
          <w:sz w:val="22"/>
          <w:szCs w:val="22"/>
        </w:rPr>
        <w:t>dodáv</w:t>
      </w:r>
      <w:r w:rsidR="00502F44" w:rsidRPr="007E1279">
        <w:rPr>
          <w:sz w:val="22"/>
          <w:szCs w:val="22"/>
        </w:rPr>
        <w:t>ky</w:t>
      </w:r>
      <w:r w:rsidRPr="007E1279">
        <w:rPr>
          <w:sz w:val="22"/>
          <w:szCs w:val="22"/>
        </w:rPr>
        <w:t xml:space="preserve"> musí mít příčinnou souvislost s</w:t>
      </w:r>
      <w:r w:rsidR="00817C10" w:rsidRPr="007E1279">
        <w:rPr>
          <w:sz w:val="22"/>
          <w:szCs w:val="22"/>
        </w:rPr>
        <w:t> </w:t>
      </w:r>
      <w:r w:rsidRPr="007E1279">
        <w:rPr>
          <w:sz w:val="22"/>
          <w:szCs w:val="22"/>
        </w:rPr>
        <w:t>činností</w:t>
      </w:r>
      <w:r w:rsidR="00817C10" w:rsidRPr="007E1279">
        <w:rPr>
          <w:sz w:val="22"/>
          <w:szCs w:val="22"/>
        </w:rPr>
        <w:t xml:space="preserve"> </w:t>
      </w:r>
      <w:r w:rsidR="006776B7" w:rsidRPr="007E1279">
        <w:rPr>
          <w:sz w:val="22"/>
          <w:szCs w:val="22"/>
        </w:rPr>
        <w:t>prodávajícího</w:t>
      </w:r>
      <w:r w:rsidRPr="007E1279">
        <w:rPr>
          <w:sz w:val="22"/>
          <w:szCs w:val="22"/>
        </w:rPr>
        <w:t xml:space="preserve">. Odstranění zjištěných vad </w:t>
      </w:r>
      <w:r w:rsidR="00086558" w:rsidRPr="007E1279">
        <w:rPr>
          <w:sz w:val="22"/>
          <w:szCs w:val="22"/>
        </w:rPr>
        <w:t>dodávky</w:t>
      </w:r>
      <w:r w:rsidRPr="007E1279">
        <w:rPr>
          <w:sz w:val="22"/>
          <w:szCs w:val="22"/>
        </w:rPr>
        <w:t xml:space="preserve"> uplatňuje </w:t>
      </w:r>
      <w:r w:rsidR="006776B7" w:rsidRPr="007E1279">
        <w:rPr>
          <w:sz w:val="22"/>
          <w:szCs w:val="22"/>
        </w:rPr>
        <w:t>kupující</w:t>
      </w:r>
      <w:r w:rsidRPr="007E1279">
        <w:rPr>
          <w:sz w:val="22"/>
          <w:szCs w:val="22"/>
        </w:rPr>
        <w:t xml:space="preserve"> prokazatelně na výše uvedené adrese</w:t>
      </w:r>
      <w:r w:rsidR="00F42022" w:rsidRPr="007E1279">
        <w:rPr>
          <w:sz w:val="22"/>
          <w:szCs w:val="22"/>
        </w:rPr>
        <w:t xml:space="preserve"> </w:t>
      </w:r>
      <w:r w:rsidR="006776B7" w:rsidRPr="007E1279">
        <w:rPr>
          <w:sz w:val="22"/>
          <w:szCs w:val="22"/>
        </w:rPr>
        <w:t>prodávajícího</w:t>
      </w:r>
      <w:r w:rsidRPr="007E1279">
        <w:rPr>
          <w:sz w:val="22"/>
          <w:szCs w:val="22"/>
        </w:rPr>
        <w:t>.</w:t>
      </w:r>
    </w:p>
    <w:p w14:paraId="287380C8" w14:textId="4256CD7D" w:rsidR="003A7514" w:rsidRPr="007E1279" w:rsidRDefault="003A7514" w:rsidP="00916E3E">
      <w:pPr>
        <w:tabs>
          <w:tab w:val="left" w:pos="426"/>
        </w:tabs>
        <w:ind w:left="426" w:hanging="426"/>
        <w:jc w:val="both"/>
        <w:rPr>
          <w:b/>
          <w:sz w:val="22"/>
          <w:szCs w:val="22"/>
        </w:rPr>
      </w:pPr>
      <w:r w:rsidRPr="007E1279">
        <w:rPr>
          <w:b/>
          <w:sz w:val="22"/>
          <w:szCs w:val="22"/>
        </w:rPr>
        <w:t>8.</w:t>
      </w:r>
      <w:r w:rsidR="00AE4468">
        <w:rPr>
          <w:b/>
          <w:sz w:val="22"/>
          <w:szCs w:val="22"/>
        </w:rPr>
        <w:t>4</w:t>
      </w:r>
      <w:r w:rsidR="00916E3E" w:rsidRPr="007E1279">
        <w:rPr>
          <w:b/>
          <w:sz w:val="22"/>
          <w:szCs w:val="22"/>
        </w:rPr>
        <w:tab/>
      </w:r>
      <w:r w:rsidR="006776B7" w:rsidRPr="007E1279">
        <w:rPr>
          <w:sz w:val="22"/>
          <w:szCs w:val="22"/>
        </w:rPr>
        <w:t>Kupující</w:t>
      </w:r>
      <w:r w:rsidRPr="007E1279">
        <w:rPr>
          <w:sz w:val="22"/>
          <w:szCs w:val="22"/>
        </w:rPr>
        <w:t xml:space="preserve"> zjištěné závady prokazatelně nahlásí </w:t>
      </w:r>
      <w:r w:rsidR="006776B7" w:rsidRPr="007E1279">
        <w:rPr>
          <w:sz w:val="22"/>
          <w:szCs w:val="22"/>
        </w:rPr>
        <w:t>prodávajícímu</w:t>
      </w:r>
      <w:r w:rsidR="00502F44" w:rsidRPr="007E1279">
        <w:rPr>
          <w:sz w:val="22"/>
          <w:szCs w:val="22"/>
        </w:rPr>
        <w:t xml:space="preserve"> </w:t>
      </w:r>
      <w:r w:rsidRPr="007E1279">
        <w:rPr>
          <w:sz w:val="22"/>
          <w:szCs w:val="22"/>
        </w:rPr>
        <w:t xml:space="preserve">bezprostředně po zjištění vady. Předběžně lze </w:t>
      </w:r>
      <w:r w:rsidR="006776B7" w:rsidRPr="007E1279">
        <w:rPr>
          <w:sz w:val="22"/>
          <w:szCs w:val="22"/>
        </w:rPr>
        <w:t>prodávajícího</w:t>
      </w:r>
      <w:r w:rsidR="00321CDC" w:rsidRPr="007E1279">
        <w:rPr>
          <w:sz w:val="22"/>
          <w:szCs w:val="22"/>
        </w:rPr>
        <w:t xml:space="preserve"> </w:t>
      </w:r>
      <w:r w:rsidRPr="007E1279">
        <w:rPr>
          <w:sz w:val="22"/>
          <w:szCs w:val="22"/>
        </w:rPr>
        <w:t xml:space="preserve">na vznik závady upozornit i telefonicky, ale prodloužení záruky i </w:t>
      </w:r>
      <w:r w:rsidRPr="007E1279">
        <w:rPr>
          <w:sz w:val="22"/>
          <w:szCs w:val="22"/>
        </w:rPr>
        <w:lastRenderedPageBreak/>
        <w:t xml:space="preserve">dalších práv </w:t>
      </w:r>
      <w:r w:rsidR="006776B7" w:rsidRPr="007E1279">
        <w:rPr>
          <w:sz w:val="22"/>
          <w:szCs w:val="22"/>
        </w:rPr>
        <w:t>kupujícího</w:t>
      </w:r>
      <w:r w:rsidRPr="007E1279">
        <w:rPr>
          <w:sz w:val="22"/>
          <w:szCs w:val="22"/>
        </w:rPr>
        <w:t xml:space="preserve"> a povinností </w:t>
      </w:r>
      <w:r w:rsidR="006776B7" w:rsidRPr="007E1279">
        <w:rPr>
          <w:sz w:val="22"/>
          <w:szCs w:val="22"/>
        </w:rPr>
        <w:t>prodávajícího</w:t>
      </w:r>
      <w:r w:rsidRPr="007E1279">
        <w:rPr>
          <w:sz w:val="22"/>
          <w:szCs w:val="22"/>
        </w:rPr>
        <w:t xml:space="preserve"> vzniká až na základě doručení (prokazatelné) písemné reklamace.</w:t>
      </w:r>
    </w:p>
    <w:p w14:paraId="7220332C" w14:textId="41EBB8EB" w:rsidR="003A7514" w:rsidRPr="007E1279" w:rsidRDefault="003A7514" w:rsidP="00916E3E">
      <w:pPr>
        <w:tabs>
          <w:tab w:val="left" w:pos="426"/>
        </w:tabs>
        <w:ind w:left="426" w:hanging="426"/>
        <w:jc w:val="both"/>
        <w:rPr>
          <w:sz w:val="22"/>
          <w:szCs w:val="22"/>
        </w:rPr>
      </w:pPr>
      <w:r w:rsidRPr="007E1279">
        <w:rPr>
          <w:b/>
          <w:sz w:val="22"/>
          <w:szCs w:val="22"/>
        </w:rPr>
        <w:t>8.</w:t>
      </w:r>
      <w:r w:rsidR="00AE4468">
        <w:rPr>
          <w:b/>
          <w:sz w:val="22"/>
          <w:szCs w:val="22"/>
        </w:rPr>
        <w:t>5</w:t>
      </w:r>
      <w:r w:rsidR="00916E3E" w:rsidRPr="007E1279">
        <w:rPr>
          <w:b/>
          <w:sz w:val="22"/>
          <w:szCs w:val="22"/>
        </w:rPr>
        <w:tab/>
      </w:r>
      <w:r w:rsidR="00A51E3B" w:rsidRPr="007E1279">
        <w:rPr>
          <w:sz w:val="22"/>
          <w:szCs w:val="22"/>
        </w:rPr>
        <w:t>Prodávající</w:t>
      </w:r>
      <w:r w:rsidRPr="007E1279">
        <w:rPr>
          <w:sz w:val="22"/>
          <w:szCs w:val="22"/>
        </w:rPr>
        <w:t xml:space="preserve"> je povinen na došlé hlášení reagovat neprodleně</w:t>
      </w:r>
      <w:r w:rsidR="00A51E3B" w:rsidRPr="007E1279">
        <w:rPr>
          <w:sz w:val="22"/>
          <w:szCs w:val="22"/>
        </w:rPr>
        <w:t xml:space="preserve"> a není-li sjednána kratší reakční doba</w:t>
      </w:r>
      <w:r w:rsidRPr="007E1279">
        <w:rPr>
          <w:sz w:val="22"/>
          <w:szCs w:val="22"/>
        </w:rPr>
        <w:t xml:space="preserve">, nejpozději do </w:t>
      </w:r>
      <w:r w:rsidR="00A51E3B" w:rsidRPr="007E1279">
        <w:rPr>
          <w:sz w:val="22"/>
          <w:szCs w:val="22"/>
        </w:rPr>
        <w:t>5</w:t>
      </w:r>
      <w:r w:rsidR="00F42022" w:rsidRPr="007E1279">
        <w:rPr>
          <w:sz w:val="22"/>
          <w:szCs w:val="22"/>
        </w:rPr>
        <w:t xml:space="preserve"> kalendářních dnů</w:t>
      </w:r>
      <w:r w:rsidRPr="007E1279">
        <w:rPr>
          <w:sz w:val="22"/>
          <w:szCs w:val="22"/>
        </w:rPr>
        <w:t xml:space="preserve">. V této lhůtě oznámí </w:t>
      </w:r>
      <w:r w:rsidR="00A51E3B" w:rsidRPr="007E1279">
        <w:rPr>
          <w:sz w:val="22"/>
          <w:szCs w:val="22"/>
        </w:rPr>
        <w:t>kupujícímu</w:t>
      </w:r>
      <w:r w:rsidRPr="007E1279">
        <w:rPr>
          <w:sz w:val="22"/>
          <w:szCs w:val="22"/>
        </w:rPr>
        <w:t xml:space="preserve">, zda reklamaci předběžně považuje za oprávněnou a jakým způsobem zajistí její odstranění. Pro posuzování této povinnosti je rozhodující datum doručení reklamace </w:t>
      </w:r>
      <w:r w:rsidR="00A51E3B" w:rsidRPr="007E1279">
        <w:rPr>
          <w:sz w:val="22"/>
          <w:szCs w:val="22"/>
        </w:rPr>
        <w:t>prodávajícímu</w:t>
      </w:r>
      <w:r w:rsidRPr="007E1279">
        <w:rPr>
          <w:sz w:val="22"/>
          <w:szCs w:val="22"/>
        </w:rPr>
        <w:t xml:space="preserve"> (razítko dodací pošty či faxu,</w:t>
      </w:r>
      <w:r w:rsidR="00F42022" w:rsidRPr="007E1279">
        <w:rPr>
          <w:sz w:val="22"/>
          <w:szCs w:val="22"/>
        </w:rPr>
        <w:t xml:space="preserve"> e-mailu,</w:t>
      </w:r>
      <w:r w:rsidRPr="007E1279">
        <w:rPr>
          <w:sz w:val="22"/>
          <w:szCs w:val="22"/>
        </w:rPr>
        <w:t xml:space="preserve"> dálnopisu). Pokud </w:t>
      </w:r>
      <w:r w:rsidR="00A51E3B" w:rsidRPr="007E1279">
        <w:rPr>
          <w:sz w:val="22"/>
          <w:szCs w:val="22"/>
        </w:rPr>
        <w:t>prodávající</w:t>
      </w:r>
      <w:r w:rsidRPr="007E1279">
        <w:rPr>
          <w:sz w:val="22"/>
          <w:szCs w:val="22"/>
        </w:rPr>
        <w:t xml:space="preserve"> </w:t>
      </w:r>
      <w:r w:rsidR="00A51E3B" w:rsidRPr="007E1279">
        <w:rPr>
          <w:sz w:val="22"/>
          <w:szCs w:val="22"/>
        </w:rPr>
        <w:t>n</w:t>
      </w:r>
      <w:r w:rsidRPr="007E1279">
        <w:rPr>
          <w:sz w:val="22"/>
          <w:szCs w:val="22"/>
        </w:rPr>
        <w:t>eoznámí své stanovisko</w:t>
      </w:r>
      <w:r w:rsidR="00A51E3B" w:rsidRPr="007E1279">
        <w:rPr>
          <w:sz w:val="22"/>
          <w:szCs w:val="22"/>
        </w:rPr>
        <w:t xml:space="preserve"> do 15 pracovních dnů</w:t>
      </w:r>
      <w:r w:rsidRPr="007E1279">
        <w:rPr>
          <w:sz w:val="22"/>
          <w:szCs w:val="22"/>
        </w:rPr>
        <w:t xml:space="preserve">, pokládá se reklamace za oprávněnou. </w:t>
      </w:r>
      <w:r w:rsidR="00A51E3B" w:rsidRPr="007E1279">
        <w:rPr>
          <w:sz w:val="22"/>
          <w:szCs w:val="22"/>
        </w:rPr>
        <w:t>Prodávající</w:t>
      </w:r>
      <w:r w:rsidRPr="007E1279">
        <w:rPr>
          <w:sz w:val="22"/>
          <w:szCs w:val="22"/>
        </w:rPr>
        <w:t xml:space="preserve"> je povi</w:t>
      </w:r>
      <w:r w:rsidR="00461297" w:rsidRPr="007E1279">
        <w:rPr>
          <w:sz w:val="22"/>
          <w:szCs w:val="22"/>
        </w:rPr>
        <w:t>n</w:t>
      </w:r>
      <w:r w:rsidRPr="007E1279">
        <w:rPr>
          <w:sz w:val="22"/>
          <w:szCs w:val="22"/>
        </w:rPr>
        <w:t xml:space="preserve">en zajistit odstranění oprávněně reklamované závady </w:t>
      </w:r>
      <w:r w:rsidR="00A51E3B" w:rsidRPr="007E1279">
        <w:rPr>
          <w:sz w:val="22"/>
          <w:szCs w:val="22"/>
        </w:rPr>
        <w:t>bez zbytečných průtahů</w:t>
      </w:r>
      <w:r w:rsidRPr="007E1279">
        <w:rPr>
          <w:sz w:val="22"/>
          <w:szCs w:val="22"/>
        </w:rPr>
        <w:t>, nedohodne-li se s objednatelem jinak.</w:t>
      </w:r>
    </w:p>
    <w:p w14:paraId="585819DE" w14:textId="77777777" w:rsidR="0013079D" w:rsidRPr="007E1279" w:rsidRDefault="00416B06" w:rsidP="0013079D">
      <w:pPr>
        <w:pStyle w:val="Nadpis1"/>
        <w:rPr>
          <w:rFonts w:ascii="Times New Roman" w:hAnsi="Times New Roman" w:cs="Times New Roman"/>
        </w:rPr>
      </w:pPr>
      <w:bookmarkStart w:id="5" w:name="_Toc84921340"/>
      <w:bookmarkStart w:id="6" w:name="_Toc99163106"/>
      <w:r w:rsidRPr="007E1279">
        <w:rPr>
          <w:rFonts w:ascii="Times New Roman" w:hAnsi="Times New Roman" w:cs="Times New Roman"/>
        </w:rPr>
        <w:t xml:space="preserve">Článek 9 </w:t>
      </w:r>
      <w:r w:rsidR="00307F2F" w:rsidRPr="007E1279">
        <w:rPr>
          <w:rFonts w:ascii="Times New Roman" w:hAnsi="Times New Roman" w:cs="Times New Roman"/>
        </w:rPr>
        <w:t>- SMLUVNÍ</w:t>
      </w:r>
      <w:r w:rsidRPr="007E1279">
        <w:rPr>
          <w:rFonts w:ascii="Times New Roman" w:hAnsi="Times New Roman" w:cs="Times New Roman"/>
          <w:caps/>
        </w:rPr>
        <w:t xml:space="preserve"> POKUTA</w:t>
      </w:r>
      <w:bookmarkEnd w:id="5"/>
      <w:bookmarkEnd w:id="6"/>
    </w:p>
    <w:p w14:paraId="46E52F4B" w14:textId="77777777" w:rsidR="00416B06" w:rsidRPr="007E1279" w:rsidRDefault="00416B06" w:rsidP="00916E3E">
      <w:pPr>
        <w:tabs>
          <w:tab w:val="left" w:pos="426"/>
        </w:tabs>
        <w:ind w:left="426" w:hanging="426"/>
        <w:jc w:val="both"/>
        <w:rPr>
          <w:b/>
          <w:bCs/>
          <w:sz w:val="22"/>
          <w:szCs w:val="22"/>
        </w:rPr>
      </w:pPr>
      <w:r w:rsidRPr="007E1279">
        <w:rPr>
          <w:b/>
          <w:sz w:val="22"/>
          <w:szCs w:val="22"/>
        </w:rPr>
        <w:t>9.1</w:t>
      </w:r>
      <w:r w:rsidR="00916E3E" w:rsidRPr="007E1279">
        <w:rPr>
          <w:b/>
          <w:sz w:val="22"/>
          <w:szCs w:val="22"/>
        </w:rPr>
        <w:tab/>
      </w:r>
      <w:r w:rsidR="004C08EF" w:rsidRPr="007E1279">
        <w:rPr>
          <w:sz w:val="22"/>
          <w:szCs w:val="22"/>
        </w:rPr>
        <w:t>V případě, že jedna ze smluvních stran</w:t>
      </w:r>
      <w:r w:rsidRPr="007E1279">
        <w:rPr>
          <w:sz w:val="22"/>
          <w:szCs w:val="22"/>
        </w:rPr>
        <w:t xml:space="preserve"> nebud</w:t>
      </w:r>
      <w:r w:rsidR="004C08EF" w:rsidRPr="007E1279">
        <w:rPr>
          <w:sz w:val="22"/>
          <w:szCs w:val="22"/>
        </w:rPr>
        <w:t>e</w:t>
      </w:r>
      <w:r w:rsidR="00997E4D" w:rsidRPr="007E1279">
        <w:rPr>
          <w:sz w:val="22"/>
          <w:szCs w:val="22"/>
        </w:rPr>
        <w:t xml:space="preserve"> řádně plnit převzaté závazky,</w:t>
      </w:r>
      <w:r w:rsidR="00086558" w:rsidRPr="007E1279">
        <w:rPr>
          <w:sz w:val="22"/>
          <w:szCs w:val="22"/>
        </w:rPr>
        <w:t xml:space="preserve"> </w:t>
      </w:r>
      <w:r w:rsidRPr="007E1279">
        <w:rPr>
          <w:sz w:val="22"/>
          <w:szCs w:val="22"/>
        </w:rPr>
        <w:t xml:space="preserve">je </w:t>
      </w:r>
      <w:r w:rsidR="004C08EF" w:rsidRPr="007E1279">
        <w:rPr>
          <w:sz w:val="22"/>
          <w:szCs w:val="22"/>
        </w:rPr>
        <w:t xml:space="preserve">druhá strana </w:t>
      </w:r>
      <w:r w:rsidRPr="007E1279">
        <w:rPr>
          <w:sz w:val="22"/>
          <w:szCs w:val="22"/>
        </w:rPr>
        <w:t>oprávněn</w:t>
      </w:r>
      <w:r w:rsidR="004C08EF" w:rsidRPr="007E1279">
        <w:rPr>
          <w:sz w:val="22"/>
          <w:szCs w:val="22"/>
        </w:rPr>
        <w:t xml:space="preserve">a požadovat </w:t>
      </w:r>
      <w:r w:rsidRPr="007E1279">
        <w:rPr>
          <w:sz w:val="22"/>
          <w:szCs w:val="22"/>
        </w:rPr>
        <w:t xml:space="preserve">zaplacení </w:t>
      </w:r>
      <w:r w:rsidR="004C08EF" w:rsidRPr="007E1279">
        <w:rPr>
          <w:sz w:val="22"/>
          <w:szCs w:val="22"/>
        </w:rPr>
        <w:t xml:space="preserve">následujících </w:t>
      </w:r>
      <w:r w:rsidRPr="007E1279">
        <w:rPr>
          <w:sz w:val="22"/>
          <w:szCs w:val="22"/>
        </w:rPr>
        <w:t>smluvní</w:t>
      </w:r>
      <w:r w:rsidR="004C08EF" w:rsidRPr="007E1279">
        <w:rPr>
          <w:sz w:val="22"/>
          <w:szCs w:val="22"/>
        </w:rPr>
        <w:t>ch</w:t>
      </w:r>
      <w:r w:rsidRPr="007E1279">
        <w:rPr>
          <w:sz w:val="22"/>
          <w:szCs w:val="22"/>
        </w:rPr>
        <w:t xml:space="preserve"> pokut:</w:t>
      </w:r>
    </w:p>
    <w:p w14:paraId="61541B53" w14:textId="77777777" w:rsidR="00416B06" w:rsidRPr="007E1279" w:rsidRDefault="00416B06" w:rsidP="00FF6CE8">
      <w:pPr>
        <w:numPr>
          <w:ilvl w:val="0"/>
          <w:numId w:val="1"/>
        </w:numPr>
        <w:overflowPunct/>
        <w:autoSpaceDE/>
        <w:autoSpaceDN/>
        <w:adjustRightInd/>
        <w:ind w:left="714" w:hanging="357"/>
        <w:jc w:val="both"/>
        <w:textAlignment w:val="auto"/>
        <w:rPr>
          <w:b/>
          <w:bCs/>
          <w:sz w:val="22"/>
          <w:szCs w:val="22"/>
        </w:rPr>
      </w:pPr>
      <w:r w:rsidRPr="007E1279">
        <w:rPr>
          <w:sz w:val="22"/>
          <w:szCs w:val="22"/>
        </w:rPr>
        <w:t xml:space="preserve">V případě prodlení </w:t>
      </w:r>
      <w:r w:rsidR="001E3D29" w:rsidRPr="007E1279">
        <w:rPr>
          <w:sz w:val="22"/>
          <w:szCs w:val="22"/>
        </w:rPr>
        <w:t>prodávajícího</w:t>
      </w:r>
      <w:r w:rsidRPr="007E1279">
        <w:rPr>
          <w:sz w:val="22"/>
          <w:szCs w:val="22"/>
        </w:rPr>
        <w:t xml:space="preserve"> s předáním řádně provedeného </w:t>
      </w:r>
      <w:r w:rsidR="00873A61" w:rsidRPr="007E1279">
        <w:rPr>
          <w:sz w:val="22"/>
          <w:szCs w:val="22"/>
        </w:rPr>
        <w:t>př</w:t>
      </w:r>
      <w:r w:rsidR="00997E4D" w:rsidRPr="007E1279">
        <w:rPr>
          <w:sz w:val="22"/>
          <w:szCs w:val="22"/>
        </w:rPr>
        <w:t>e</w:t>
      </w:r>
      <w:r w:rsidR="00873A61" w:rsidRPr="007E1279">
        <w:rPr>
          <w:sz w:val="22"/>
          <w:szCs w:val="22"/>
        </w:rPr>
        <w:t>dmětu koupě</w:t>
      </w:r>
      <w:r w:rsidR="00997E4D" w:rsidRPr="007E1279">
        <w:rPr>
          <w:sz w:val="22"/>
          <w:szCs w:val="22"/>
        </w:rPr>
        <w:t xml:space="preserve"> </w:t>
      </w:r>
      <w:r w:rsidRPr="007E1279">
        <w:rPr>
          <w:sz w:val="22"/>
          <w:szCs w:val="22"/>
        </w:rPr>
        <w:t>v termínech a za podmínek stanovených</w:t>
      </w:r>
      <w:r w:rsidR="00873A61" w:rsidRPr="007E1279">
        <w:rPr>
          <w:sz w:val="22"/>
          <w:szCs w:val="22"/>
        </w:rPr>
        <w:t xml:space="preserve"> touto</w:t>
      </w:r>
      <w:r w:rsidRPr="007E1279">
        <w:rPr>
          <w:sz w:val="22"/>
          <w:szCs w:val="22"/>
        </w:rPr>
        <w:t xml:space="preserve"> smlouvou a jejími přílohami je </w:t>
      </w:r>
      <w:r w:rsidR="001E3D29" w:rsidRPr="007E1279">
        <w:rPr>
          <w:sz w:val="22"/>
          <w:szCs w:val="22"/>
        </w:rPr>
        <w:t>kupující</w:t>
      </w:r>
      <w:r w:rsidRPr="007E1279">
        <w:rPr>
          <w:sz w:val="22"/>
          <w:szCs w:val="22"/>
        </w:rPr>
        <w:t xml:space="preserve"> oprávněn po </w:t>
      </w:r>
      <w:r w:rsidR="001E3D29" w:rsidRPr="007E1279">
        <w:rPr>
          <w:sz w:val="22"/>
          <w:szCs w:val="22"/>
        </w:rPr>
        <w:t>prodávajícím</w:t>
      </w:r>
      <w:r w:rsidRPr="007E1279">
        <w:rPr>
          <w:sz w:val="22"/>
          <w:szCs w:val="22"/>
        </w:rPr>
        <w:t xml:space="preserve"> požadovat zaplacení smluvní pokuty ve výši </w:t>
      </w:r>
      <w:proofErr w:type="gramStart"/>
      <w:r w:rsidRPr="007E1279">
        <w:rPr>
          <w:sz w:val="22"/>
          <w:szCs w:val="22"/>
        </w:rPr>
        <w:t>0,5%</w:t>
      </w:r>
      <w:proofErr w:type="gramEnd"/>
      <w:r w:rsidRPr="007E1279">
        <w:rPr>
          <w:sz w:val="22"/>
          <w:szCs w:val="22"/>
        </w:rPr>
        <w:t xml:space="preserve"> </w:t>
      </w:r>
      <w:r w:rsidRPr="007E1279">
        <w:rPr>
          <w:bCs/>
          <w:sz w:val="22"/>
          <w:szCs w:val="22"/>
        </w:rPr>
        <w:t>z</w:t>
      </w:r>
      <w:r w:rsidR="004C08EF" w:rsidRPr="007E1279">
        <w:rPr>
          <w:bCs/>
          <w:sz w:val="22"/>
          <w:szCs w:val="22"/>
        </w:rPr>
        <w:t xml:space="preserve"> ceny bez DPH </w:t>
      </w:r>
      <w:r w:rsidR="00B81DBF" w:rsidRPr="007E1279">
        <w:rPr>
          <w:bCs/>
          <w:sz w:val="22"/>
          <w:szCs w:val="22"/>
        </w:rPr>
        <w:t>nedodané</w:t>
      </w:r>
      <w:r w:rsidR="004C08EF" w:rsidRPr="007E1279">
        <w:rPr>
          <w:bCs/>
          <w:sz w:val="22"/>
          <w:szCs w:val="22"/>
        </w:rPr>
        <w:t xml:space="preserve"> části</w:t>
      </w:r>
      <w:r w:rsidRPr="007E1279">
        <w:rPr>
          <w:bCs/>
          <w:sz w:val="22"/>
          <w:szCs w:val="22"/>
        </w:rPr>
        <w:t xml:space="preserve"> díla</w:t>
      </w:r>
      <w:r w:rsidR="00873A61" w:rsidRPr="007E1279">
        <w:rPr>
          <w:bCs/>
          <w:sz w:val="22"/>
          <w:szCs w:val="22"/>
        </w:rPr>
        <w:t xml:space="preserve"> </w:t>
      </w:r>
      <w:r w:rsidRPr="007E1279">
        <w:rPr>
          <w:sz w:val="22"/>
          <w:szCs w:val="22"/>
        </w:rPr>
        <w:t>za každý započatý den prodlení.</w:t>
      </w:r>
    </w:p>
    <w:p w14:paraId="72A91923" w14:textId="77777777" w:rsidR="001E3D29" w:rsidRPr="007E1279" w:rsidRDefault="001E3D29" w:rsidP="00FF6CE8">
      <w:pPr>
        <w:numPr>
          <w:ilvl w:val="0"/>
          <w:numId w:val="1"/>
        </w:numPr>
        <w:overflowPunct/>
        <w:autoSpaceDE/>
        <w:autoSpaceDN/>
        <w:adjustRightInd/>
        <w:ind w:left="714" w:hanging="357"/>
        <w:jc w:val="both"/>
        <w:textAlignment w:val="auto"/>
        <w:rPr>
          <w:b/>
          <w:bCs/>
          <w:sz w:val="22"/>
          <w:szCs w:val="22"/>
        </w:rPr>
      </w:pPr>
      <w:r w:rsidRPr="007E1279">
        <w:rPr>
          <w:sz w:val="22"/>
          <w:szCs w:val="22"/>
        </w:rPr>
        <w:t>V případě prodlení kupujícího s úhradou oprávněně a formálně správně vystavených faktur prodávajícího, je prodávající oprávněn požadovat po kupujícím zaplacení smluvní pokuty ve výši 0,05% nezaplacené částky za každý den prodlení.</w:t>
      </w:r>
    </w:p>
    <w:p w14:paraId="5C3659AF" w14:textId="77777777" w:rsidR="009259E7" w:rsidRDefault="00416B06" w:rsidP="00916E3E">
      <w:pPr>
        <w:tabs>
          <w:tab w:val="left" w:pos="426"/>
        </w:tabs>
        <w:ind w:left="426" w:hanging="426"/>
        <w:jc w:val="both"/>
        <w:rPr>
          <w:sz w:val="22"/>
          <w:szCs w:val="22"/>
        </w:rPr>
      </w:pPr>
      <w:r w:rsidRPr="007E1279">
        <w:rPr>
          <w:b/>
          <w:sz w:val="22"/>
          <w:szCs w:val="22"/>
        </w:rPr>
        <w:t>9.2</w:t>
      </w:r>
      <w:r w:rsidR="00916E3E" w:rsidRPr="007E1279">
        <w:rPr>
          <w:b/>
          <w:sz w:val="22"/>
          <w:szCs w:val="22"/>
        </w:rPr>
        <w:tab/>
      </w:r>
      <w:r w:rsidRPr="007E1279">
        <w:rPr>
          <w:sz w:val="22"/>
          <w:szCs w:val="22"/>
        </w:rPr>
        <w:t>Smluvní pokutu se povinná smluvní strana zavazuje zaplatit do 30 dnů ode dne, kdy jí bude doručena písemná výzva druhé smluvní strany.</w:t>
      </w:r>
      <w:bookmarkStart w:id="7" w:name="_Toc99163104"/>
      <w:bookmarkEnd w:id="7"/>
    </w:p>
    <w:p w14:paraId="1DE26D4E" w14:textId="63A74329" w:rsidR="005645C8" w:rsidRPr="007E1279" w:rsidRDefault="005645C8" w:rsidP="005645C8">
      <w:pPr>
        <w:pStyle w:val="Nadpis1"/>
        <w:rPr>
          <w:rFonts w:ascii="Times New Roman" w:hAnsi="Times New Roman" w:cs="Times New Roman"/>
          <w:sz w:val="22"/>
          <w:szCs w:val="22"/>
        </w:rPr>
      </w:pPr>
      <w:r w:rsidRPr="007E1279">
        <w:rPr>
          <w:rFonts w:ascii="Times New Roman" w:hAnsi="Times New Roman" w:cs="Times New Roman"/>
        </w:rPr>
        <w:t xml:space="preserve">Článek 10 - </w:t>
      </w:r>
      <w:r w:rsidRPr="005645C8">
        <w:rPr>
          <w:rFonts w:ascii="Times New Roman" w:hAnsi="Times New Roman" w:cs="Times New Roman"/>
        </w:rPr>
        <w:t>OPRÁVNĚNÉ OSOBY</w:t>
      </w:r>
    </w:p>
    <w:p w14:paraId="571D6617" w14:textId="595C54B0" w:rsidR="005645C8" w:rsidRDefault="005645C8" w:rsidP="00916E3E">
      <w:pPr>
        <w:tabs>
          <w:tab w:val="left" w:pos="426"/>
        </w:tabs>
        <w:ind w:left="426" w:hanging="426"/>
        <w:jc w:val="both"/>
        <w:rPr>
          <w:b/>
          <w:sz w:val="22"/>
          <w:szCs w:val="22"/>
        </w:rPr>
      </w:pPr>
      <w:r w:rsidRPr="007E1279">
        <w:rPr>
          <w:b/>
          <w:sz w:val="22"/>
          <w:szCs w:val="22"/>
        </w:rPr>
        <w:t>1</w:t>
      </w:r>
      <w:r>
        <w:rPr>
          <w:b/>
          <w:sz w:val="22"/>
          <w:szCs w:val="22"/>
        </w:rPr>
        <w:t>0</w:t>
      </w:r>
      <w:r w:rsidRPr="007E1279">
        <w:rPr>
          <w:b/>
          <w:sz w:val="22"/>
          <w:szCs w:val="22"/>
        </w:rPr>
        <w:t>.1</w:t>
      </w:r>
      <w:r>
        <w:rPr>
          <w:b/>
          <w:sz w:val="22"/>
          <w:szCs w:val="22"/>
        </w:rPr>
        <w:tab/>
      </w:r>
      <w:r w:rsidRPr="005645C8">
        <w:rPr>
          <w:bCs/>
          <w:sz w:val="22"/>
          <w:szCs w:val="22"/>
        </w:rPr>
        <w:t>Každá ze smluvních stran jmenuje oprávněnou osobu. Oprávněné osoby budou zastupovat smluvní stranu ve všech záležitostech souvisejících s plněním této smlouvy.</w:t>
      </w:r>
    </w:p>
    <w:p w14:paraId="65B41CA9" w14:textId="66C6E093" w:rsidR="005645C8" w:rsidRPr="005645C8" w:rsidRDefault="005645C8" w:rsidP="005645C8">
      <w:pPr>
        <w:tabs>
          <w:tab w:val="left" w:pos="426"/>
        </w:tabs>
        <w:ind w:left="426" w:hanging="426"/>
        <w:jc w:val="both"/>
        <w:rPr>
          <w:bCs/>
          <w:sz w:val="22"/>
          <w:szCs w:val="22"/>
        </w:rPr>
      </w:pPr>
      <w:r w:rsidRPr="007E1279">
        <w:rPr>
          <w:b/>
          <w:sz w:val="22"/>
          <w:szCs w:val="22"/>
        </w:rPr>
        <w:t>1</w:t>
      </w:r>
      <w:r>
        <w:rPr>
          <w:b/>
          <w:sz w:val="22"/>
          <w:szCs w:val="22"/>
        </w:rPr>
        <w:t>0</w:t>
      </w:r>
      <w:r w:rsidRPr="007E1279">
        <w:rPr>
          <w:b/>
          <w:sz w:val="22"/>
          <w:szCs w:val="22"/>
        </w:rPr>
        <w:t>.</w:t>
      </w:r>
      <w:r>
        <w:rPr>
          <w:b/>
          <w:sz w:val="22"/>
          <w:szCs w:val="22"/>
        </w:rPr>
        <w:t>2</w:t>
      </w:r>
      <w:r>
        <w:rPr>
          <w:b/>
          <w:sz w:val="22"/>
          <w:szCs w:val="22"/>
        </w:rPr>
        <w:tab/>
      </w:r>
      <w:r w:rsidRPr="005645C8">
        <w:rPr>
          <w:bCs/>
          <w:sz w:val="22"/>
          <w:szCs w:val="22"/>
        </w:rPr>
        <w:t>Oprávněné osoby jsou oprávněny jménem stran provádět veškeré úkony dle této smlouvy, a připravovat dodatky ke smlouvě pro jejich písemné schválení osobám oprávněným zavazovat strany (statutárním orgánům), nebo jejich zplnomocněným zástupcům.</w:t>
      </w:r>
    </w:p>
    <w:p w14:paraId="49BC5A5B" w14:textId="613A9249" w:rsidR="005645C8" w:rsidRPr="005645C8" w:rsidRDefault="005645C8" w:rsidP="005645C8">
      <w:pPr>
        <w:tabs>
          <w:tab w:val="left" w:pos="426"/>
        </w:tabs>
        <w:ind w:left="426" w:hanging="426"/>
        <w:jc w:val="both"/>
        <w:rPr>
          <w:bCs/>
          <w:sz w:val="22"/>
          <w:szCs w:val="22"/>
        </w:rPr>
      </w:pPr>
      <w:r w:rsidRPr="005645C8">
        <w:rPr>
          <w:b/>
          <w:sz w:val="22"/>
          <w:szCs w:val="22"/>
        </w:rPr>
        <w:t>10.3</w:t>
      </w:r>
      <w:r w:rsidRPr="005645C8">
        <w:rPr>
          <w:bCs/>
          <w:sz w:val="22"/>
          <w:szCs w:val="22"/>
        </w:rPr>
        <w:tab/>
        <w:t>Smluvní strany jsou oprávněny změnit oprávněné osoby, jsou však povinny na takovou změnu druhou smluvní stranu písemně upozornit, přičemž změna oprávněné osoby se stane účinnou doručením předmětného oznámení druhé smluvní straně.</w:t>
      </w:r>
    </w:p>
    <w:p w14:paraId="134CF802" w14:textId="77777777" w:rsidR="005645C8" w:rsidRPr="005645C8" w:rsidRDefault="005645C8" w:rsidP="005645C8">
      <w:pPr>
        <w:tabs>
          <w:tab w:val="left" w:pos="426"/>
        </w:tabs>
        <w:ind w:left="426" w:hanging="426"/>
        <w:jc w:val="both"/>
        <w:rPr>
          <w:bCs/>
          <w:sz w:val="22"/>
          <w:szCs w:val="22"/>
        </w:rPr>
      </w:pPr>
      <w:r w:rsidRPr="007E1279">
        <w:rPr>
          <w:b/>
          <w:sz w:val="22"/>
          <w:szCs w:val="22"/>
        </w:rPr>
        <w:t>1</w:t>
      </w:r>
      <w:r>
        <w:rPr>
          <w:b/>
          <w:sz w:val="22"/>
          <w:szCs w:val="22"/>
        </w:rPr>
        <w:t>0</w:t>
      </w:r>
      <w:r w:rsidRPr="007E1279">
        <w:rPr>
          <w:b/>
          <w:sz w:val="22"/>
          <w:szCs w:val="22"/>
        </w:rPr>
        <w:t>.</w:t>
      </w:r>
      <w:r>
        <w:rPr>
          <w:b/>
          <w:sz w:val="22"/>
          <w:szCs w:val="22"/>
        </w:rPr>
        <w:t>4</w:t>
      </w:r>
      <w:r w:rsidRPr="007E1279">
        <w:rPr>
          <w:b/>
          <w:sz w:val="22"/>
          <w:szCs w:val="22"/>
        </w:rPr>
        <w:tab/>
      </w:r>
      <w:r w:rsidRPr="005645C8">
        <w:rPr>
          <w:bCs/>
          <w:sz w:val="22"/>
          <w:szCs w:val="22"/>
        </w:rPr>
        <w:t>Smluvní strany ujednaly, že ve věcech souvisejících s touto smlouvou jsou delegováni jako oprávnění zástupci smluvních stran:</w:t>
      </w:r>
    </w:p>
    <w:p w14:paraId="59E34287" w14:textId="2FC53121" w:rsidR="005645C8" w:rsidRDefault="005645C8" w:rsidP="00A973A7">
      <w:pPr>
        <w:tabs>
          <w:tab w:val="left" w:pos="426"/>
        </w:tabs>
        <w:ind w:left="426" w:firstLine="283"/>
        <w:jc w:val="both"/>
        <w:rPr>
          <w:bCs/>
          <w:sz w:val="22"/>
          <w:szCs w:val="22"/>
        </w:rPr>
      </w:pPr>
      <w:r w:rsidRPr="005645C8">
        <w:rPr>
          <w:bCs/>
          <w:sz w:val="22"/>
          <w:szCs w:val="22"/>
        </w:rPr>
        <w:t xml:space="preserve">Za kupujícího: Jakub Hradil, tel. +420 234 683 549, email: </w:t>
      </w:r>
      <w:hyperlink r:id="rId8" w:history="1">
        <w:r w:rsidR="00A973A7" w:rsidRPr="00B84ECA">
          <w:rPr>
            <w:rStyle w:val="Hypertextovodkaz"/>
            <w:bCs/>
            <w:sz w:val="22"/>
            <w:szCs w:val="22"/>
          </w:rPr>
          <w:t>jakub.hradil@praha17.cz</w:t>
        </w:r>
      </w:hyperlink>
    </w:p>
    <w:p w14:paraId="74323E24" w14:textId="1DD50B61" w:rsidR="00A973A7" w:rsidRPr="005645C8" w:rsidRDefault="00A973A7" w:rsidP="00A973A7">
      <w:pPr>
        <w:tabs>
          <w:tab w:val="left" w:pos="426"/>
        </w:tabs>
        <w:ind w:left="426" w:firstLine="283"/>
        <w:jc w:val="both"/>
        <w:rPr>
          <w:bCs/>
          <w:sz w:val="22"/>
          <w:szCs w:val="22"/>
        </w:rPr>
      </w:pPr>
      <w:r w:rsidRPr="005645C8">
        <w:rPr>
          <w:bCs/>
          <w:sz w:val="22"/>
          <w:szCs w:val="22"/>
        </w:rPr>
        <w:t xml:space="preserve">Za prodávajícího: </w:t>
      </w:r>
      <w:r w:rsidRPr="007E1279">
        <w:rPr>
          <w:sz w:val="22"/>
          <w:szCs w:val="22"/>
          <w:highlight w:val="yellow"/>
        </w:rPr>
        <w:t>[doplní prodávající]</w:t>
      </w:r>
      <w:r w:rsidRPr="005645C8">
        <w:rPr>
          <w:bCs/>
          <w:sz w:val="22"/>
          <w:szCs w:val="22"/>
        </w:rPr>
        <w:t>, tel</w:t>
      </w:r>
      <w:r>
        <w:rPr>
          <w:bCs/>
          <w:sz w:val="22"/>
          <w:szCs w:val="22"/>
        </w:rPr>
        <w:t>.</w:t>
      </w:r>
      <w:r w:rsidRPr="005645C8">
        <w:rPr>
          <w:bCs/>
          <w:sz w:val="22"/>
          <w:szCs w:val="22"/>
        </w:rPr>
        <w:t xml:space="preserve"> </w:t>
      </w:r>
      <w:r w:rsidRPr="007E1279">
        <w:rPr>
          <w:sz w:val="22"/>
          <w:szCs w:val="22"/>
          <w:highlight w:val="yellow"/>
        </w:rPr>
        <w:t>[doplní prodávající]</w:t>
      </w:r>
      <w:r w:rsidRPr="005645C8">
        <w:rPr>
          <w:bCs/>
          <w:sz w:val="22"/>
          <w:szCs w:val="22"/>
        </w:rPr>
        <w:t xml:space="preserve">, email: </w:t>
      </w:r>
      <w:r w:rsidRPr="007E1279">
        <w:rPr>
          <w:sz w:val="22"/>
          <w:szCs w:val="22"/>
          <w:highlight w:val="yellow"/>
        </w:rPr>
        <w:t>[doplní prodávající]</w:t>
      </w:r>
    </w:p>
    <w:p w14:paraId="2C1B8616" w14:textId="0695C241" w:rsidR="00416B06" w:rsidRPr="007E1279" w:rsidRDefault="00416B06" w:rsidP="0013079D">
      <w:pPr>
        <w:pStyle w:val="Nadpis1"/>
        <w:rPr>
          <w:rFonts w:ascii="Times New Roman" w:hAnsi="Times New Roman" w:cs="Times New Roman"/>
          <w:sz w:val="22"/>
          <w:szCs w:val="22"/>
        </w:rPr>
      </w:pPr>
      <w:r w:rsidRPr="007E1279">
        <w:rPr>
          <w:rFonts w:ascii="Times New Roman" w:hAnsi="Times New Roman" w:cs="Times New Roman"/>
        </w:rPr>
        <w:t>Článek 1</w:t>
      </w:r>
      <w:r w:rsidR="005645C8">
        <w:rPr>
          <w:rFonts w:ascii="Times New Roman" w:hAnsi="Times New Roman" w:cs="Times New Roman"/>
        </w:rPr>
        <w:t>1</w:t>
      </w:r>
      <w:r w:rsidR="001E3D29" w:rsidRPr="007E1279">
        <w:rPr>
          <w:rFonts w:ascii="Times New Roman" w:hAnsi="Times New Roman" w:cs="Times New Roman"/>
        </w:rPr>
        <w:t xml:space="preserve"> </w:t>
      </w:r>
      <w:r w:rsidR="00307F2F" w:rsidRPr="007E1279">
        <w:rPr>
          <w:rFonts w:ascii="Times New Roman" w:hAnsi="Times New Roman" w:cs="Times New Roman"/>
        </w:rPr>
        <w:t>- ZÁVĚREČNÁ</w:t>
      </w:r>
      <w:r w:rsidRPr="007E1279">
        <w:rPr>
          <w:rFonts w:ascii="Times New Roman" w:hAnsi="Times New Roman" w:cs="Times New Roman"/>
        </w:rPr>
        <w:t xml:space="preserve"> USTANOVENÍ</w:t>
      </w:r>
    </w:p>
    <w:p w14:paraId="745B6236" w14:textId="41E0969D" w:rsidR="00C35A04" w:rsidRPr="007E1279" w:rsidRDefault="00416B06" w:rsidP="00994E10">
      <w:pPr>
        <w:tabs>
          <w:tab w:val="left" w:pos="426"/>
        </w:tabs>
        <w:ind w:left="426" w:hanging="426"/>
        <w:jc w:val="both"/>
        <w:rPr>
          <w:sz w:val="22"/>
          <w:szCs w:val="22"/>
        </w:rPr>
      </w:pPr>
      <w:r w:rsidRPr="007E1279">
        <w:rPr>
          <w:b/>
          <w:sz w:val="22"/>
          <w:szCs w:val="22"/>
        </w:rPr>
        <w:t>1</w:t>
      </w:r>
      <w:r w:rsidR="005645C8">
        <w:rPr>
          <w:b/>
          <w:sz w:val="22"/>
          <w:szCs w:val="22"/>
        </w:rPr>
        <w:t>1</w:t>
      </w:r>
      <w:r w:rsidRPr="007E1279">
        <w:rPr>
          <w:b/>
          <w:sz w:val="22"/>
          <w:szCs w:val="22"/>
        </w:rPr>
        <w:t>.1</w:t>
      </w:r>
      <w:r w:rsidR="00C35A04" w:rsidRPr="007E1279">
        <w:rPr>
          <w:b/>
          <w:sz w:val="22"/>
          <w:szCs w:val="22"/>
        </w:rPr>
        <w:tab/>
      </w:r>
      <w:r w:rsidR="00C35A04" w:rsidRPr="007E1279">
        <w:rPr>
          <w:sz w:val="22"/>
          <w:szCs w:val="22"/>
        </w:rPr>
        <w:t>Tato smlouva nabývá platnosti podpisem smluvních stran a účinnosti zveřejněním v registru smluv.</w:t>
      </w:r>
    </w:p>
    <w:p w14:paraId="36F3C8F8" w14:textId="4DDBDE84" w:rsidR="00416B06" w:rsidRPr="007E1279" w:rsidRDefault="00C35A04" w:rsidP="00994E10">
      <w:pPr>
        <w:tabs>
          <w:tab w:val="left" w:pos="426"/>
        </w:tabs>
        <w:ind w:left="426" w:hanging="426"/>
        <w:jc w:val="both"/>
        <w:rPr>
          <w:sz w:val="22"/>
          <w:szCs w:val="22"/>
        </w:rPr>
      </w:pPr>
      <w:r w:rsidRPr="007E1279">
        <w:rPr>
          <w:b/>
          <w:sz w:val="22"/>
          <w:szCs w:val="22"/>
        </w:rPr>
        <w:t>1</w:t>
      </w:r>
      <w:r w:rsidR="005645C8">
        <w:rPr>
          <w:b/>
          <w:sz w:val="22"/>
          <w:szCs w:val="22"/>
        </w:rPr>
        <w:t>1</w:t>
      </w:r>
      <w:r w:rsidRPr="007E1279">
        <w:rPr>
          <w:b/>
          <w:sz w:val="22"/>
          <w:szCs w:val="22"/>
        </w:rPr>
        <w:t>.2</w:t>
      </w:r>
      <w:r w:rsidRPr="007E1279">
        <w:rPr>
          <w:b/>
          <w:sz w:val="22"/>
          <w:szCs w:val="22"/>
        </w:rPr>
        <w:tab/>
      </w:r>
      <w:r w:rsidRPr="007E1279">
        <w:rPr>
          <w:sz w:val="22"/>
          <w:szCs w:val="22"/>
        </w:rPr>
        <w:t>T</w:t>
      </w:r>
      <w:r w:rsidR="00416B06" w:rsidRPr="007E1279">
        <w:rPr>
          <w:sz w:val="22"/>
          <w:szCs w:val="22"/>
        </w:rPr>
        <w:t>uto smlouvu je možné měnit či doplňovat pouze formou písemných, vzestupně číslovaných dodatků</w:t>
      </w:r>
      <w:r w:rsidR="00321CDC" w:rsidRPr="007E1279">
        <w:rPr>
          <w:sz w:val="22"/>
          <w:szCs w:val="22"/>
        </w:rPr>
        <w:t>.</w:t>
      </w:r>
    </w:p>
    <w:p w14:paraId="417196CE" w14:textId="636A9450" w:rsidR="00873A61" w:rsidRPr="007E1279" w:rsidRDefault="00416B06" w:rsidP="00916E3E">
      <w:pPr>
        <w:tabs>
          <w:tab w:val="left" w:pos="426"/>
        </w:tabs>
        <w:ind w:left="426" w:hanging="426"/>
        <w:jc w:val="both"/>
        <w:rPr>
          <w:sz w:val="22"/>
          <w:szCs w:val="22"/>
        </w:rPr>
      </w:pPr>
      <w:r w:rsidRPr="007E1279">
        <w:rPr>
          <w:b/>
          <w:sz w:val="22"/>
          <w:szCs w:val="22"/>
        </w:rPr>
        <w:t>1</w:t>
      </w:r>
      <w:r w:rsidR="005645C8">
        <w:rPr>
          <w:b/>
          <w:sz w:val="22"/>
          <w:szCs w:val="22"/>
        </w:rPr>
        <w:t>1</w:t>
      </w:r>
      <w:r w:rsidRPr="007E1279">
        <w:rPr>
          <w:b/>
          <w:sz w:val="22"/>
          <w:szCs w:val="22"/>
        </w:rPr>
        <w:t>.</w:t>
      </w:r>
      <w:r w:rsidR="00C35A04" w:rsidRPr="007E1279">
        <w:rPr>
          <w:b/>
          <w:sz w:val="22"/>
          <w:szCs w:val="22"/>
        </w:rPr>
        <w:t>3</w:t>
      </w:r>
      <w:r w:rsidR="00C35A04" w:rsidRPr="007E1279">
        <w:rPr>
          <w:b/>
          <w:sz w:val="22"/>
          <w:szCs w:val="22"/>
        </w:rPr>
        <w:tab/>
      </w:r>
      <w:r w:rsidRPr="007E1279">
        <w:rPr>
          <w:sz w:val="22"/>
          <w:szCs w:val="22"/>
        </w:rPr>
        <w:t xml:space="preserve">Pokud není v této smlouvě stanoveno jinak, platí pro právní vztahy z ní vyplývající příslušná ustanovení obecně závazných právních předpisů České republiky, zejména zákona </w:t>
      </w:r>
      <w:r w:rsidR="00873A61" w:rsidRPr="007E1279">
        <w:rPr>
          <w:sz w:val="22"/>
          <w:szCs w:val="22"/>
        </w:rPr>
        <w:t>č.89/2012 Sb., občanský zákoník</w:t>
      </w:r>
      <w:r w:rsidR="00342B39" w:rsidRPr="007E1279">
        <w:rPr>
          <w:sz w:val="22"/>
          <w:szCs w:val="22"/>
        </w:rPr>
        <w:t>.</w:t>
      </w:r>
    </w:p>
    <w:p w14:paraId="3DB325F7" w14:textId="51ED67E9" w:rsidR="00D92758" w:rsidRPr="007E1279" w:rsidRDefault="00416B06" w:rsidP="00916E3E">
      <w:pPr>
        <w:tabs>
          <w:tab w:val="left" w:pos="426"/>
        </w:tabs>
        <w:ind w:left="426" w:hanging="426"/>
        <w:jc w:val="both"/>
        <w:rPr>
          <w:sz w:val="22"/>
          <w:szCs w:val="22"/>
        </w:rPr>
      </w:pPr>
      <w:r w:rsidRPr="007E1279">
        <w:rPr>
          <w:b/>
          <w:sz w:val="22"/>
          <w:szCs w:val="22"/>
        </w:rPr>
        <w:t>1</w:t>
      </w:r>
      <w:r w:rsidR="005645C8">
        <w:rPr>
          <w:b/>
          <w:sz w:val="22"/>
          <w:szCs w:val="22"/>
        </w:rPr>
        <w:t>1</w:t>
      </w:r>
      <w:r w:rsidRPr="007E1279">
        <w:rPr>
          <w:b/>
          <w:sz w:val="22"/>
          <w:szCs w:val="22"/>
        </w:rPr>
        <w:t>.</w:t>
      </w:r>
      <w:r w:rsidR="00C35A04" w:rsidRPr="007E1279">
        <w:rPr>
          <w:b/>
          <w:sz w:val="22"/>
          <w:szCs w:val="22"/>
        </w:rPr>
        <w:t>4</w:t>
      </w:r>
      <w:r w:rsidR="00C35A04" w:rsidRPr="007E1279">
        <w:rPr>
          <w:bCs/>
          <w:sz w:val="22"/>
          <w:szCs w:val="22"/>
        </w:rPr>
        <w:tab/>
        <w:t>T</w:t>
      </w:r>
      <w:r w:rsidRPr="007E1279">
        <w:rPr>
          <w:sz w:val="22"/>
          <w:szCs w:val="22"/>
        </w:rPr>
        <w:t xml:space="preserve">ato smlouva </w:t>
      </w:r>
      <w:r w:rsidR="00F73DB5" w:rsidRPr="007E1279">
        <w:rPr>
          <w:sz w:val="22"/>
          <w:szCs w:val="22"/>
        </w:rPr>
        <w:t>bude podepsána elektronicky.</w:t>
      </w:r>
    </w:p>
    <w:p w14:paraId="18CC18A2" w14:textId="6BD72603" w:rsidR="00D726D6" w:rsidRPr="007E1279" w:rsidRDefault="00D726D6" w:rsidP="00916E3E">
      <w:pPr>
        <w:tabs>
          <w:tab w:val="left" w:pos="426"/>
        </w:tabs>
        <w:ind w:left="426" w:hanging="426"/>
        <w:jc w:val="both"/>
        <w:rPr>
          <w:bCs/>
          <w:sz w:val="22"/>
          <w:szCs w:val="22"/>
        </w:rPr>
      </w:pPr>
      <w:r w:rsidRPr="007E1279">
        <w:rPr>
          <w:b/>
          <w:sz w:val="22"/>
          <w:szCs w:val="22"/>
        </w:rPr>
        <w:t>10.5</w:t>
      </w:r>
      <w:r w:rsidRPr="007E1279">
        <w:rPr>
          <w:bCs/>
          <w:sz w:val="22"/>
          <w:szCs w:val="22"/>
        </w:rPr>
        <w:tab/>
        <w:t>Smluvní strany potvrzují, že tato smlouva byla uzavřena svobodně, vážně a na základě projevené vůle obou smluvních stran, že souhlasí s jejím obsahem a jsou si vědomy všech důsledků jejího uzavření. Osoby podepisující za smluvní strany tuto smlouvu prohlašují, že jsou oprávněny smlouvu za smluvní strany uzavřít.</w:t>
      </w:r>
    </w:p>
    <w:p w14:paraId="38A7F1A7" w14:textId="77777777" w:rsidR="0013079D" w:rsidRDefault="0013079D" w:rsidP="0013079D">
      <w:pPr>
        <w:ind w:left="284" w:hanging="284"/>
        <w:jc w:val="both"/>
        <w:rPr>
          <w:sz w:val="22"/>
          <w:szCs w:val="22"/>
        </w:rPr>
      </w:pPr>
    </w:p>
    <w:p w14:paraId="5ECB0247" w14:textId="77777777" w:rsidR="00A973A7" w:rsidRPr="007E1279" w:rsidRDefault="00A973A7" w:rsidP="00A973A7">
      <w:pPr>
        <w:tabs>
          <w:tab w:val="center" w:pos="1560"/>
        </w:tabs>
        <w:jc w:val="both"/>
        <w:rPr>
          <w:sz w:val="22"/>
          <w:szCs w:val="22"/>
        </w:rPr>
      </w:pPr>
      <w:r w:rsidRPr="007E1279">
        <w:rPr>
          <w:sz w:val="22"/>
          <w:szCs w:val="22"/>
        </w:rPr>
        <w:t>Přílohy smlouvy:</w:t>
      </w:r>
    </w:p>
    <w:p w14:paraId="2D2333D0" w14:textId="3CED212A" w:rsidR="00A973A7" w:rsidRPr="007E1279" w:rsidRDefault="00A96A0B" w:rsidP="00A973A7">
      <w:pPr>
        <w:numPr>
          <w:ilvl w:val="0"/>
          <w:numId w:val="4"/>
        </w:numPr>
        <w:tabs>
          <w:tab w:val="center" w:pos="709"/>
        </w:tabs>
        <w:jc w:val="both"/>
        <w:rPr>
          <w:sz w:val="22"/>
          <w:szCs w:val="22"/>
        </w:rPr>
      </w:pPr>
      <w:r w:rsidRPr="00A96A0B">
        <w:rPr>
          <w:sz w:val="22"/>
          <w:szCs w:val="22"/>
        </w:rPr>
        <w:t>Položková specifikace a cena zboží</w:t>
      </w:r>
    </w:p>
    <w:p w14:paraId="4FD5F955" w14:textId="77777777" w:rsidR="00A973A7" w:rsidRPr="007E1279" w:rsidRDefault="00A973A7" w:rsidP="0013079D">
      <w:pPr>
        <w:ind w:left="284" w:hanging="284"/>
        <w:jc w:val="both"/>
        <w:rPr>
          <w:sz w:val="22"/>
          <w:szCs w:val="22"/>
        </w:rPr>
      </w:pPr>
    </w:p>
    <w:tbl>
      <w:tblPr>
        <w:tblW w:w="0" w:type="auto"/>
        <w:tblLook w:val="04A0" w:firstRow="1" w:lastRow="0" w:firstColumn="1" w:lastColumn="0" w:noHBand="0" w:noVBand="1"/>
      </w:tblPr>
      <w:tblGrid>
        <w:gridCol w:w="4536"/>
        <w:gridCol w:w="4536"/>
      </w:tblGrid>
      <w:tr w:rsidR="00705073" w:rsidRPr="007E1279" w14:paraId="1F115E9B" w14:textId="77777777" w:rsidTr="00F73DB5">
        <w:trPr>
          <w:trHeight w:val="1811"/>
        </w:trPr>
        <w:tc>
          <w:tcPr>
            <w:tcW w:w="4536" w:type="dxa"/>
            <w:vAlign w:val="bottom"/>
          </w:tcPr>
          <w:p w14:paraId="2E1AF250" w14:textId="77777777" w:rsidR="00A97D08" w:rsidRPr="007E1279" w:rsidRDefault="00A97D08" w:rsidP="00916E3E">
            <w:pPr>
              <w:tabs>
                <w:tab w:val="center" w:pos="1560"/>
              </w:tabs>
              <w:jc w:val="center"/>
              <w:rPr>
                <w:sz w:val="22"/>
                <w:szCs w:val="22"/>
              </w:rPr>
            </w:pPr>
            <w:r w:rsidRPr="007E1279">
              <w:rPr>
                <w:sz w:val="22"/>
                <w:szCs w:val="22"/>
              </w:rPr>
              <w:lastRenderedPageBreak/>
              <w:t>……………………………</w:t>
            </w:r>
          </w:p>
          <w:p w14:paraId="5ACEA121" w14:textId="77777777" w:rsidR="00A97D08" w:rsidRPr="007E1279" w:rsidRDefault="009E0294" w:rsidP="00916E3E">
            <w:pPr>
              <w:tabs>
                <w:tab w:val="center" w:pos="1560"/>
              </w:tabs>
              <w:jc w:val="center"/>
              <w:rPr>
                <w:sz w:val="22"/>
                <w:szCs w:val="22"/>
              </w:rPr>
            </w:pPr>
            <w:r w:rsidRPr="007E1279">
              <w:rPr>
                <w:sz w:val="22"/>
                <w:szCs w:val="22"/>
              </w:rPr>
              <w:t>Mgr. Alena Kopejtková</w:t>
            </w:r>
          </w:p>
          <w:p w14:paraId="4408666D" w14:textId="77777777" w:rsidR="00A97D08" w:rsidRPr="007E1279" w:rsidRDefault="00A97D08" w:rsidP="00916E3E">
            <w:pPr>
              <w:tabs>
                <w:tab w:val="center" w:pos="1560"/>
              </w:tabs>
              <w:jc w:val="center"/>
              <w:rPr>
                <w:sz w:val="22"/>
                <w:szCs w:val="22"/>
              </w:rPr>
            </w:pPr>
            <w:r w:rsidRPr="007E1279">
              <w:rPr>
                <w:sz w:val="22"/>
                <w:szCs w:val="22"/>
              </w:rPr>
              <w:t>starostka MČ Praha 17</w:t>
            </w:r>
          </w:p>
        </w:tc>
        <w:tc>
          <w:tcPr>
            <w:tcW w:w="4536" w:type="dxa"/>
            <w:vAlign w:val="bottom"/>
          </w:tcPr>
          <w:p w14:paraId="114E2B9B" w14:textId="77777777" w:rsidR="00A97D08" w:rsidRPr="007E1279" w:rsidRDefault="00A97D08" w:rsidP="00916E3E">
            <w:pPr>
              <w:tabs>
                <w:tab w:val="center" w:pos="1560"/>
              </w:tabs>
              <w:jc w:val="center"/>
              <w:rPr>
                <w:sz w:val="22"/>
                <w:szCs w:val="22"/>
              </w:rPr>
            </w:pPr>
            <w:r w:rsidRPr="007E1279">
              <w:rPr>
                <w:sz w:val="22"/>
                <w:szCs w:val="22"/>
              </w:rPr>
              <w:t>……………………………</w:t>
            </w:r>
          </w:p>
          <w:p w14:paraId="7EEBA223" w14:textId="5DF54070" w:rsidR="00E42C5E" w:rsidRPr="007E1279" w:rsidRDefault="00587D9D" w:rsidP="00916E3E">
            <w:pPr>
              <w:tabs>
                <w:tab w:val="center" w:pos="1560"/>
              </w:tabs>
              <w:jc w:val="center"/>
              <w:rPr>
                <w:sz w:val="22"/>
                <w:szCs w:val="22"/>
              </w:rPr>
            </w:pPr>
            <w:r w:rsidRPr="007E1279">
              <w:rPr>
                <w:sz w:val="22"/>
                <w:szCs w:val="22"/>
                <w:highlight w:val="yellow"/>
              </w:rPr>
              <w:t>[doplní prodávající]</w:t>
            </w:r>
          </w:p>
          <w:p w14:paraId="30B807D6" w14:textId="012C3646" w:rsidR="00A97D08" w:rsidRPr="007E1279" w:rsidRDefault="00587D9D" w:rsidP="00AA4109">
            <w:pPr>
              <w:jc w:val="center"/>
              <w:rPr>
                <w:sz w:val="22"/>
                <w:szCs w:val="22"/>
              </w:rPr>
            </w:pPr>
            <w:r w:rsidRPr="007E1279">
              <w:rPr>
                <w:sz w:val="22"/>
                <w:szCs w:val="22"/>
                <w:highlight w:val="yellow"/>
              </w:rPr>
              <w:t>[doplní prodávající]</w:t>
            </w:r>
          </w:p>
        </w:tc>
      </w:tr>
    </w:tbl>
    <w:p w14:paraId="46E39F59" w14:textId="77777777" w:rsidR="00ED6AD2" w:rsidRDefault="00ED6AD2" w:rsidP="00102A13">
      <w:pPr>
        <w:jc w:val="center"/>
        <w:rPr>
          <w:b/>
          <w:sz w:val="18"/>
          <w:szCs w:val="18"/>
        </w:rPr>
      </w:pPr>
    </w:p>
    <w:p w14:paraId="729E1963" w14:textId="77777777" w:rsidR="00A973A7" w:rsidRDefault="00A973A7" w:rsidP="00102A13">
      <w:pPr>
        <w:jc w:val="center"/>
        <w:rPr>
          <w:b/>
          <w:sz w:val="18"/>
          <w:szCs w:val="18"/>
        </w:rPr>
      </w:pPr>
    </w:p>
    <w:p w14:paraId="6990EAF6" w14:textId="77777777" w:rsidR="00A973A7" w:rsidRDefault="00A973A7" w:rsidP="00102A13">
      <w:pPr>
        <w:jc w:val="center"/>
        <w:rPr>
          <w:b/>
          <w:sz w:val="18"/>
          <w:szCs w:val="18"/>
        </w:rPr>
      </w:pPr>
    </w:p>
    <w:p w14:paraId="56AC2BD3" w14:textId="77777777" w:rsidR="00A973A7" w:rsidRDefault="00A973A7" w:rsidP="00102A13">
      <w:pPr>
        <w:jc w:val="center"/>
        <w:rPr>
          <w:b/>
          <w:sz w:val="18"/>
          <w:szCs w:val="18"/>
        </w:rPr>
      </w:pPr>
    </w:p>
    <w:p w14:paraId="738AA25D" w14:textId="77777777" w:rsidR="00A973A7" w:rsidRDefault="00A973A7" w:rsidP="00102A13">
      <w:pPr>
        <w:jc w:val="center"/>
        <w:rPr>
          <w:b/>
          <w:sz w:val="18"/>
          <w:szCs w:val="18"/>
        </w:rPr>
      </w:pPr>
    </w:p>
    <w:p w14:paraId="63E2D57B" w14:textId="77777777" w:rsidR="00A973A7" w:rsidRPr="007E1279" w:rsidRDefault="00A973A7" w:rsidP="00102A13">
      <w:pPr>
        <w:jc w:val="center"/>
        <w:rPr>
          <w:b/>
          <w:sz w:val="18"/>
          <w:szCs w:val="18"/>
        </w:rPr>
      </w:pPr>
    </w:p>
    <w:p w14:paraId="65A5CB92" w14:textId="76F59860" w:rsidR="004225B4" w:rsidRPr="007E1279" w:rsidRDefault="004225B4" w:rsidP="00102A13">
      <w:pPr>
        <w:jc w:val="center"/>
        <w:rPr>
          <w:b/>
          <w:sz w:val="18"/>
          <w:szCs w:val="18"/>
        </w:rPr>
      </w:pPr>
      <w:r w:rsidRPr="007E1279">
        <w:rPr>
          <w:b/>
          <w:sz w:val="18"/>
          <w:szCs w:val="18"/>
        </w:rPr>
        <w:t>DOLOŽKA</w:t>
      </w:r>
    </w:p>
    <w:p w14:paraId="247F929B" w14:textId="77777777" w:rsidR="004225B4" w:rsidRPr="007E1279" w:rsidRDefault="004225B4" w:rsidP="00102A13">
      <w:pPr>
        <w:jc w:val="center"/>
        <w:rPr>
          <w:sz w:val="18"/>
          <w:szCs w:val="18"/>
        </w:rPr>
      </w:pPr>
    </w:p>
    <w:p w14:paraId="4D2813BB" w14:textId="7415E04D" w:rsidR="004225B4" w:rsidRPr="007E1279" w:rsidRDefault="004225B4" w:rsidP="00D80602">
      <w:pPr>
        <w:ind w:left="851" w:right="850"/>
        <w:jc w:val="center"/>
        <w:rPr>
          <w:szCs w:val="22"/>
        </w:rPr>
      </w:pPr>
      <w:r w:rsidRPr="007E1279">
        <w:rPr>
          <w:szCs w:val="22"/>
        </w:rPr>
        <w:t xml:space="preserve">Na základě dikce § 43 zákona č. 131/2000 Sb., o hl. městě Praze v platném znění a v souladu s usnesením RMČ č. </w:t>
      </w:r>
      <w:r w:rsidR="00D80602" w:rsidRPr="00D80602">
        <w:rPr>
          <w:szCs w:val="22"/>
          <w:highlight w:val="red"/>
        </w:rPr>
        <w:t>[doplní kupující]</w:t>
      </w:r>
      <w:r w:rsidR="00D80602">
        <w:rPr>
          <w:szCs w:val="22"/>
        </w:rPr>
        <w:t xml:space="preserve"> </w:t>
      </w:r>
      <w:r w:rsidRPr="007E1279">
        <w:rPr>
          <w:szCs w:val="22"/>
        </w:rPr>
        <w:t xml:space="preserve">ze dne </w:t>
      </w:r>
      <w:r w:rsidR="00D80602" w:rsidRPr="00D80602">
        <w:rPr>
          <w:szCs w:val="22"/>
          <w:highlight w:val="red"/>
        </w:rPr>
        <w:t>[doplní kupující]</w:t>
      </w:r>
      <w:r w:rsidR="00D80602">
        <w:rPr>
          <w:szCs w:val="22"/>
        </w:rPr>
        <w:t xml:space="preserve"> </w:t>
      </w:r>
      <w:r w:rsidRPr="007E1279">
        <w:rPr>
          <w:szCs w:val="22"/>
        </w:rPr>
        <w:t xml:space="preserve">se osvědčuje právní úkon spočívající v uzavření </w:t>
      </w:r>
      <w:r w:rsidR="00D80602">
        <w:rPr>
          <w:szCs w:val="22"/>
        </w:rPr>
        <w:t xml:space="preserve">kupní </w:t>
      </w:r>
      <w:r w:rsidRPr="007E1279">
        <w:rPr>
          <w:szCs w:val="22"/>
        </w:rPr>
        <w:t>smlouvy mezi M</w:t>
      </w:r>
      <w:r w:rsidR="00D80602">
        <w:rPr>
          <w:szCs w:val="22"/>
        </w:rPr>
        <w:t xml:space="preserve">ěstskou částí </w:t>
      </w:r>
      <w:r w:rsidRPr="007E1279">
        <w:rPr>
          <w:szCs w:val="22"/>
        </w:rPr>
        <w:t xml:space="preserve">Praha 17 a společností </w:t>
      </w:r>
      <w:r w:rsidR="00D80602" w:rsidRPr="007E1279">
        <w:rPr>
          <w:sz w:val="22"/>
          <w:szCs w:val="22"/>
          <w:highlight w:val="yellow"/>
        </w:rPr>
        <w:t>[doplní prodávající]</w:t>
      </w:r>
      <w:r w:rsidR="00D80602">
        <w:rPr>
          <w:sz w:val="22"/>
          <w:szCs w:val="22"/>
        </w:rPr>
        <w:t xml:space="preserve"> </w:t>
      </w:r>
      <w:r w:rsidRPr="007E1279">
        <w:rPr>
          <w:szCs w:val="22"/>
        </w:rPr>
        <w:t>a potvrzuje se splnění podmínek daných výše uvedeným ustanovením.</w:t>
      </w:r>
    </w:p>
    <w:p w14:paraId="1589DB75" w14:textId="77777777" w:rsidR="004225B4" w:rsidRPr="007E1279" w:rsidRDefault="004225B4" w:rsidP="00102A13">
      <w:pPr>
        <w:jc w:val="center"/>
        <w:rPr>
          <w:sz w:val="22"/>
          <w:szCs w:val="22"/>
        </w:rPr>
      </w:pPr>
    </w:p>
    <w:p w14:paraId="2E35733B" w14:textId="29673707" w:rsidR="00F73DB5" w:rsidRPr="007E1279" w:rsidRDefault="00F73DB5" w:rsidP="00ED6AD2">
      <w:pPr>
        <w:ind w:left="1800" w:hanging="1516"/>
        <w:rPr>
          <w:sz w:val="22"/>
          <w:szCs w:val="22"/>
        </w:rPr>
      </w:pPr>
    </w:p>
    <w:p w14:paraId="77B6CB0D" w14:textId="3A98A4D0" w:rsidR="00F73DB5" w:rsidRPr="007E1279" w:rsidRDefault="00F73DB5" w:rsidP="00ED6AD2">
      <w:pPr>
        <w:ind w:left="1800" w:hanging="1516"/>
        <w:rPr>
          <w:sz w:val="22"/>
          <w:szCs w:val="22"/>
        </w:rPr>
      </w:pPr>
    </w:p>
    <w:p w14:paraId="0CF79968" w14:textId="77777777" w:rsidR="00F73DB5" w:rsidRPr="007E1279" w:rsidRDefault="00F73DB5" w:rsidP="00ED6AD2">
      <w:pPr>
        <w:ind w:left="1800" w:hanging="1516"/>
        <w:rPr>
          <w:sz w:val="22"/>
          <w:szCs w:val="22"/>
        </w:rPr>
      </w:pPr>
    </w:p>
    <w:p w14:paraId="15F17231" w14:textId="77777777" w:rsidR="004225B4" w:rsidRPr="007E1279" w:rsidRDefault="004225B4" w:rsidP="00102A13">
      <w:pPr>
        <w:jc w:val="center"/>
        <w:rPr>
          <w:sz w:val="22"/>
          <w:szCs w:val="22"/>
        </w:rPr>
      </w:pPr>
    </w:p>
    <w:p w14:paraId="6AB6847C" w14:textId="65AE4B3C" w:rsidR="004225B4" w:rsidRPr="007E1279" w:rsidRDefault="004225B4" w:rsidP="00102A13">
      <w:pPr>
        <w:jc w:val="center"/>
        <w:rPr>
          <w:sz w:val="22"/>
          <w:szCs w:val="22"/>
        </w:rPr>
      </w:pPr>
      <w:r w:rsidRPr="007E1279">
        <w:rPr>
          <w:sz w:val="22"/>
          <w:szCs w:val="22"/>
        </w:rPr>
        <w:t xml:space="preserve">....................................                    </w:t>
      </w:r>
      <w:r w:rsidR="00F73DB5" w:rsidRPr="007E1279">
        <w:rPr>
          <w:sz w:val="22"/>
          <w:szCs w:val="22"/>
        </w:rPr>
        <w:t xml:space="preserve">             </w:t>
      </w:r>
      <w:r w:rsidRPr="007E1279">
        <w:rPr>
          <w:sz w:val="22"/>
          <w:szCs w:val="22"/>
        </w:rPr>
        <w:t xml:space="preserve">         .....................................</w:t>
      </w:r>
    </w:p>
    <w:p w14:paraId="12659727" w14:textId="447141DD" w:rsidR="00B04010" w:rsidRPr="00D80602" w:rsidRDefault="00B04010" w:rsidP="00B04010">
      <w:pPr>
        <w:pStyle w:val="Podnadpis"/>
        <w:jc w:val="left"/>
        <w:rPr>
          <w:rFonts w:ascii="Times New Roman" w:hAnsi="Times New Roman"/>
          <w:b/>
          <w:bCs/>
        </w:rPr>
      </w:pPr>
      <w:r w:rsidRPr="007E1279">
        <w:rPr>
          <w:rFonts w:ascii="Times New Roman" w:hAnsi="Times New Roman"/>
        </w:rPr>
        <w:br w:type="page"/>
      </w:r>
      <w:r w:rsidRPr="00D80602">
        <w:rPr>
          <w:rFonts w:ascii="Times New Roman" w:hAnsi="Times New Roman"/>
          <w:b/>
          <w:bCs/>
        </w:rPr>
        <w:lastRenderedPageBreak/>
        <w:t xml:space="preserve">Příloha č. 1: </w:t>
      </w:r>
      <w:r w:rsidR="00D80602" w:rsidRPr="00D80602">
        <w:rPr>
          <w:rFonts w:ascii="Times New Roman" w:hAnsi="Times New Roman"/>
          <w:b/>
          <w:bCs/>
        </w:rPr>
        <w:t>Položková specifikace a cena zboží</w:t>
      </w:r>
    </w:p>
    <w:p w14:paraId="28EAA25D" w14:textId="77777777" w:rsidR="00D80602" w:rsidRDefault="00D80602" w:rsidP="00B04010">
      <w:pPr>
        <w:pStyle w:val="Podnadpis"/>
        <w:jc w:val="left"/>
        <w:rPr>
          <w:rFonts w:ascii="Times New Roman" w:hAnsi="Times New Roman"/>
          <w:sz w:val="22"/>
          <w:szCs w:val="22"/>
          <w:highlight w:val="yellow"/>
        </w:rPr>
      </w:pPr>
    </w:p>
    <w:p w14:paraId="5E646691" w14:textId="47F8A54F" w:rsidR="00F31F4F" w:rsidRPr="007E1279" w:rsidRDefault="00D80602" w:rsidP="00B04010">
      <w:pPr>
        <w:pStyle w:val="Podnadpis"/>
        <w:jc w:val="left"/>
        <w:rPr>
          <w:rFonts w:ascii="Times New Roman" w:hAnsi="Times New Roman"/>
        </w:rPr>
      </w:pPr>
      <w:r w:rsidRPr="007E1279">
        <w:rPr>
          <w:rFonts w:ascii="Times New Roman" w:hAnsi="Times New Roman"/>
          <w:sz w:val="22"/>
          <w:szCs w:val="22"/>
          <w:highlight w:val="yellow"/>
        </w:rPr>
        <w:t>[doplní prodávající]</w:t>
      </w:r>
    </w:p>
    <w:sectPr w:rsidR="00F31F4F" w:rsidRPr="007E1279" w:rsidSect="00ED6AD2">
      <w:headerReference w:type="default" r:id="rId9"/>
      <w:footerReference w:type="default" r:id="rId10"/>
      <w:pgSz w:w="11906" w:h="16838"/>
      <w:pgMar w:top="1078"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C911C" w14:textId="77777777" w:rsidR="00F356B6" w:rsidRDefault="00F356B6">
      <w:r>
        <w:separator/>
      </w:r>
    </w:p>
  </w:endnote>
  <w:endnote w:type="continuationSeparator" w:id="0">
    <w:p w14:paraId="2F18B90B" w14:textId="77777777" w:rsidR="00F356B6" w:rsidRDefault="00F3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901C" w14:textId="77777777" w:rsidR="005871D4" w:rsidRDefault="005871D4" w:rsidP="00A341A8">
    <w:pPr>
      <w:pStyle w:val="Zpat"/>
      <w:pBdr>
        <w:top w:val="single" w:sz="4" w:space="1"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6D49E" w14:textId="77777777" w:rsidR="00F356B6" w:rsidRDefault="00F356B6">
      <w:r>
        <w:separator/>
      </w:r>
    </w:p>
  </w:footnote>
  <w:footnote w:type="continuationSeparator" w:id="0">
    <w:p w14:paraId="5C72C4CC" w14:textId="77777777" w:rsidR="00F356B6" w:rsidRDefault="00F35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73F5" w14:textId="22DE216B" w:rsidR="00231CC0" w:rsidRDefault="0013079D" w:rsidP="00833F3F">
    <w:pPr>
      <w:pStyle w:val="Zhlav"/>
      <w:jc w:val="right"/>
    </w:pPr>
    <w:r>
      <w:t xml:space="preserve">Číslo smlouvy: </w:t>
    </w:r>
    <w:r w:rsidR="00D80602" w:rsidRPr="00D80602">
      <w:rPr>
        <w:szCs w:val="22"/>
        <w:highlight w:val="red"/>
      </w:rPr>
      <w:t>[doplní kupující]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1A6B"/>
    <w:multiLevelType w:val="multilevel"/>
    <w:tmpl w:val="56A8DE26"/>
    <w:lvl w:ilvl="0">
      <w:start w:val="4"/>
      <w:numFmt w:val="decimal"/>
      <w:lvlText w:val="%1"/>
      <w:lvlJc w:val="left"/>
      <w:pPr>
        <w:ind w:left="360" w:hanging="360"/>
      </w:pPr>
      <w:rPr>
        <w:rFonts w:hint="default"/>
        <w:b w:val="0"/>
        <w:u w:val="none"/>
      </w:rPr>
    </w:lvl>
    <w:lvl w:ilvl="1">
      <w:start w:val="2"/>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1" w15:restartNumberingAfterBreak="0">
    <w:nsid w:val="21D21EC3"/>
    <w:multiLevelType w:val="hybridMultilevel"/>
    <w:tmpl w:val="FD3A4BFC"/>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2E7B662E"/>
    <w:multiLevelType w:val="hybridMultilevel"/>
    <w:tmpl w:val="BA7EF936"/>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6797844"/>
    <w:multiLevelType w:val="multilevel"/>
    <w:tmpl w:val="74A456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6D17349"/>
    <w:multiLevelType w:val="multilevel"/>
    <w:tmpl w:val="85FED6A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55862BFA"/>
    <w:multiLevelType w:val="multilevel"/>
    <w:tmpl w:val="290CFE2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643C2B4C"/>
    <w:multiLevelType w:val="hybridMultilevel"/>
    <w:tmpl w:val="ABE851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37A65AC"/>
    <w:multiLevelType w:val="hybridMultilevel"/>
    <w:tmpl w:val="7056FF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59E09FA"/>
    <w:multiLevelType w:val="hybridMultilevel"/>
    <w:tmpl w:val="EE641574"/>
    <w:lvl w:ilvl="0" w:tplc="061CD132">
      <w:start w:val="4"/>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77871938">
    <w:abstractNumId w:val="2"/>
  </w:num>
  <w:num w:numId="2" w16cid:durableId="172692825">
    <w:abstractNumId w:val="4"/>
  </w:num>
  <w:num w:numId="3" w16cid:durableId="1004092941">
    <w:abstractNumId w:val="5"/>
  </w:num>
  <w:num w:numId="4" w16cid:durableId="766387736">
    <w:abstractNumId w:val="6"/>
  </w:num>
  <w:num w:numId="5" w16cid:durableId="544367049">
    <w:abstractNumId w:val="3"/>
  </w:num>
  <w:num w:numId="6" w16cid:durableId="955330731">
    <w:abstractNumId w:val="1"/>
  </w:num>
  <w:num w:numId="7" w16cid:durableId="771365548">
    <w:abstractNumId w:val="7"/>
  </w:num>
  <w:num w:numId="8" w16cid:durableId="1058240116">
    <w:abstractNumId w:val="8"/>
  </w:num>
  <w:num w:numId="9" w16cid:durableId="82347011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78"/>
    <w:rsid w:val="00011885"/>
    <w:rsid w:val="00036459"/>
    <w:rsid w:val="00041E43"/>
    <w:rsid w:val="00047566"/>
    <w:rsid w:val="00054BD1"/>
    <w:rsid w:val="0006593C"/>
    <w:rsid w:val="000720B8"/>
    <w:rsid w:val="00077E84"/>
    <w:rsid w:val="00086558"/>
    <w:rsid w:val="00092E6F"/>
    <w:rsid w:val="000B7A94"/>
    <w:rsid w:val="000C16A2"/>
    <w:rsid w:val="000D5E80"/>
    <w:rsid w:val="00102A13"/>
    <w:rsid w:val="00102F72"/>
    <w:rsid w:val="00106772"/>
    <w:rsid w:val="00115939"/>
    <w:rsid w:val="00123BC1"/>
    <w:rsid w:val="0012701B"/>
    <w:rsid w:val="0013079D"/>
    <w:rsid w:val="00131BC2"/>
    <w:rsid w:val="001449BC"/>
    <w:rsid w:val="001543C8"/>
    <w:rsid w:val="00154AF5"/>
    <w:rsid w:val="00164595"/>
    <w:rsid w:val="00182B72"/>
    <w:rsid w:val="0019269C"/>
    <w:rsid w:val="00193486"/>
    <w:rsid w:val="001B18BB"/>
    <w:rsid w:val="001D3073"/>
    <w:rsid w:val="001E30B4"/>
    <w:rsid w:val="001E3D29"/>
    <w:rsid w:val="001E5868"/>
    <w:rsid w:val="001F0A68"/>
    <w:rsid w:val="001F44F1"/>
    <w:rsid w:val="0020401D"/>
    <w:rsid w:val="00212F04"/>
    <w:rsid w:val="00217A99"/>
    <w:rsid w:val="002273D2"/>
    <w:rsid w:val="00230106"/>
    <w:rsid w:val="0023077E"/>
    <w:rsid w:val="00231CC0"/>
    <w:rsid w:val="0024670F"/>
    <w:rsid w:val="00267C6C"/>
    <w:rsid w:val="0029151E"/>
    <w:rsid w:val="00295C2A"/>
    <w:rsid w:val="002A5307"/>
    <w:rsid w:val="002B2A95"/>
    <w:rsid w:val="002B4067"/>
    <w:rsid w:val="002C15BE"/>
    <w:rsid w:val="002E19A9"/>
    <w:rsid w:val="00304551"/>
    <w:rsid w:val="00307F2F"/>
    <w:rsid w:val="00317DAA"/>
    <w:rsid w:val="00321CDC"/>
    <w:rsid w:val="00322AB5"/>
    <w:rsid w:val="00323648"/>
    <w:rsid w:val="00326708"/>
    <w:rsid w:val="00331385"/>
    <w:rsid w:val="00342B39"/>
    <w:rsid w:val="00361BA8"/>
    <w:rsid w:val="00364ED6"/>
    <w:rsid w:val="00382434"/>
    <w:rsid w:val="00382EAE"/>
    <w:rsid w:val="00386D4E"/>
    <w:rsid w:val="00392B0C"/>
    <w:rsid w:val="00393CE4"/>
    <w:rsid w:val="003A3246"/>
    <w:rsid w:val="003A4E29"/>
    <w:rsid w:val="003A7514"/>
    <w:rsid w:val="003B52ED"/>
    <w:rsid w:val="003C5844"/>
    <w:rsid w:val="003D090B"/>
    <w:rsid w:val="003D0948"/>
    <w:rsid w:val="003D23F9"/>
    <w:rsid w:val="003D263D"/>
    <w:rsid w:val="003D2C32"/>
    <w:rsid w:val="003D7ACA"/>
    <w:rsid w:val="003F47A7"/>
    <w:rsid w:val="003F6DBB"/>
    <w:rsid w:val="00410CD5"/>
    <w:rsid w:val="00410CF5"/>
    <w:rsid w:val="00415F26"/>
    <w:rsid w:val="00416B06"/>
    <w:rsid w:val="004214A6"/>
    <w:rsid w:val="004225B4"/>
    <w:rsid w:val="00431A6A"/>
    <w:rsid w:val="00432274"/>
    <w:rsid w:val="004439F7"/>
    <w:rsid w:val="004573DF"/>
    <w:rsid w:val="00457E42"/>
    <w:rsid w:val="00461297"/>
    <w:rsid w:val="004650CE"/>
    <w:rsid w:val="0046767F"/>
    <w:rsid w:val="00473CCA"/>
    <w:rsid w:val="00491BF1"/>
    <w:rsid w:val="004A0A5A"/>
    <w:rsid w:val="004A32C7"/>
    <w:rsid w:val="004C08EF"/>
    <w:rsid w:val="004D041A"/>
    <w:rsid w:val="004D0A88"/>
    <w:rsid w:val="004D7236"/>
    <w:rsid w:val="004E3A2F"/>
    <w:rsid w:val="004F2DF7"/>
    <w:rsid w:val="004F4FED"/>
    <w:rsid w:val="004F6419"/>
    <w:rsid w:val="004F64A4"/>
    <w:rsid w:val="00502F44"/>
    <w:rsid w:val="005054CA"/>
    <w:rsid w:val="0052244A"/>
    <w:rsid w:val="00526B92"/>
    <w:rsid w:val="00527913"/>
    <w:rsid w:val="005645C8"/>
    <w:rsid w:val="00571CB8"/>
    <w:rsid w:val="0058552F"/>
    <w:rsid w:val="005871D4"/>
    <w:rsid w:val="00587D9D"/>
    <w:rsid w:val="00595214"/>
    <w:rsid w:val="005A45D5"/>
    <w:rsid w:val="005B17BC"/>
    <w:rsid w:val="005C1896"/>
    <w:rsid w:val="005C31DD"/>
    <w:rsid w:val="005C50BA"/>
    <w:rsid w:val="005D56C5"/>
    <w:rsid w:val="005D57C1"/>
    <w:rsid w:val="005E0F5B"/>
    <w:rsid w:val="005E391E"/>
    <w:rsid w:val="005F0B1E"/>
    <w:rsid w:val="00604742"/>
    <w:rsid w:val="006065B6"/>
    <w:rsid w:val="00614BB9"/>
    <w:rsid w:val="0063054B"/>
    <w:rsid w:val="0065171D"/>
    <w:rsid w:val="00655FF1"/>
    <w:rsid w:val="00656AFB"/>
    <w:rsid w:val="006776B7"/>
    <w:rsid w:val="00677D14"/>
    <w:rsid w:val="00681D8C"/>
    <w:rsid w:val="00684031"/>
    <w:rsid w:val="006920D6"/>
    <w:rsid w:val="00697372"/>
    <w:rsid w:val="006A0502"/>
    <w:rsid w:val="006D150A"/>
    <w:rsid w:val="007041EF"/>
    <w:rsid w:val="00705073"/>
    <w:rsid w:val="007072A1"/>
    <w:rsid w:val="00712D88"/>
    <w:rsid w:val="00712EFA"/>
    <w:rsid w:val="0071735D"/>
    <w:rsid w:val="007173AA"/>
    <w:rsid w:val="0075563B"/>
    <w:rsid w:val="00757474"/>
    <w:rsid w:val="007631D7"/>
    <w:rsid w:val="00767A23"/>
    <w:rsid w:val="0079284E"/>
    <w:rsid w:val="00793C14"/>
    <w:rsid w:val="00794990"/>
    <w:rsid w:val="00797BFA"/>
    <w:rsid w:val="007E1279"/>
    <w:rsid w:val="007E7287"/>
    <w:rsid w:val="007F0DE6"/>
    <w:rsid w:val="00806942"/>
    <w:rsid w:val="0081328A"/>
    <w:rsid w:val="00817C10"/>
    <w:rsid w:val="0082428A"/>
    <w:rsid w:val="008243E6"/>
    <w:rsid w:val="00833F3F"/>
    <w:rsid w:val="00841B1A"/>
    <w:rsid w:val="00853E9B"/>
    <w:rsid w:val="00865823"/>
    <w:rsid w:val="00873503"/>
    <w:rsid w:val="00873A61"/>
    <w:rsid w:val="00892895"/>
    <w:rsid w:val="008A018A"/>
    <w:rsid w:val="008A2D8A"/>
    <w:rsid w:val="008E381C"/>
    <w:rsid w:val="00901AE0"/>
    <w:rsid w:val="009121FB"/>
    <w:rsid w:val="00916E3E"/>
    <w:rsid w:val="00922D92"/>
    <w:rsid w:val="00923654"/>
    <w:rsid w:val="009259E7"/>
    <w:rsid w:val="0093135B"/>
    <w:rsid w:val="00937220"/>
    <w:rsid w:val="009372DD"/>
    <w:rsid w:val="00944E73"/>
    <w:rsid w:val="00950DC1"/>
    <w:rsid w:val="00960FEE"/>
    <w:rsid w:val="00973578"/>
    <w:rsid w:val="00973FC4"/>
    <w:rsid w:val="009749C1"/>
    <w:rsid w:val="00993396"/>
    <w:rsid w:val="00994E10"/>
    <w:rsid w:val="00997E4D"/>
    <w:rsid w:val="009A377E"/>
    <w:rsid w:val="009D40CA"/>
    <w:rsid w:val="009E0294"/>
    <w:rsid w:val="009E615C"/>
    <w:rsid w:val="009E78A6"/>
    <w:rsid w:val="00A06A79"/>
    <w:rsid w:val="00A269BD"/>
    <w:rsid w:val="00A309BB"/>
    <w:rsid w:val="00A341A8"/>
    <w:rsid w:val="00A34B0F"/>
    <w:rsid w:val="00A4159F"/>
    <w:rsid w:val="00A46376"/>
    <w:rsid w:val="00A51E3B"/>
    <w:rsid w:val="00A533A3"/>
    <w:rsid w:val="00A652C0"/>
    <w:rsid w:val="00A76176"/>
    <w:rsid w:val="00A801F4"/>
    <w:rsid w:val="00A808F0"/>
    <w:rsid w:val="00A96A0B"/>
    <w:rsid w:val="00A973A7"/>
    <w:rsid w:val="00A97D08"/>
    <w:rsid w:val="00AA4109"/>
    <w:rsid w:val="00AA75A2"/>
    <w:rsid w:val="00AC12D7"/>
    <w:rsid w:val="00AC2127"/>
    <w:rsid w:val="00AC521C"/>
    <w:rsid w:val="00AD442B"/>
    <w:rsid w:val="00AE4468"/>
    <w:rsid w:val="00B04010"/>
    <w:rsid w:val="00B11E75"/>
    <w:rsid w:val="00B16871"/>
    <w:rsid w:val="00B25860"/>
    <w:rsid w:val="00B378A1"/>
    <w:rsid w:val="00B44F1F"/>
    <w:rsid w:val="00B66F26"/>
    <w:rsid w:val="00B81DBF"/>
    <w:rsid w:val="00B85BF7"/>
    <w:rsid w:val="00B86192"/>
    <w:rsid w:val="00B909F6"/>
    <w:rsid w:val="00B92B3C"/>
    <w:rsid w:val="00B946A8"/>
    <w:rsid w:val="00BB16B6"/>
    <w:rsid w:val="00BB6EBF"/>
    <w:rsid w:val="00BC2328"/>
    <w:rsid w:val="00BC4BC4"/>
    <w:rsid w:val="00BD2A5B"/>
    <w:rsid w:val="00BE2A8E"/>
    <w:rsid w:val="00C07FB6"/>
    <w:rsid w:val="00C13946"/>
    <w:rsid w:val="00C14647"/>
    <w:rsid w:val="00C26C9B"/>
    <w:rsid w:val="00C27F48"/>
    <w:rsid w:val="00C34BD6"/>
    <w:rsid w:val="00C35A04"/>
    <w:rsid w:val="00C57FA3"/>
    <w:rsid w:val="00C66ABD"/>
    <w:rsid w:val="00C7727B"/>
    <w:rsid w:val="00C85000"/>
    <w:rsid w:val="00C97649"/>
    <w:rsid w:val="00CA2710"/>
    <w:rsid w:val="00CA6BED"/>
    <w:rsid w:val="00CB66B6"/>
    <w:rsid w:val="00CC02A5"/>
    <w:rsid w:val="00CD554F"/>
    <w:rsid w:val="00CD644C"/>
    <w:rsid w:val="00CE68A6"/>
    <w:rsid w:val="00D30BCA"/>
    <w:rsid w:val="00D3727B"/>
    <w:rsid w:val="00D51490"/>
    <w:rsid w:val="00D63899"/>
    <w:rsid w:val="00D726D6"/>
    <w:rsid w:val="00D72C27"/>
    <w:rsid w:val="00D80602"/>
    <w:rsid w:val="00D92758"/>
    <w:rsid w:val="00D92C94"/>
    <w:rsid w:val="00DB4F46"/>
    <w:rsid w:val="00DC3DAE"/>
    <w:rsid w:val="00DD4CC5"/>
    <w:rsid w:val="00DF335C"/>
    <w:rsid w:val="00E034B3"/>
    <w:rsid w:val="00E31E12"/>
    <w:rsid w:val="00E34D2D"/>
    <w:rsid w:val="00E350E7"/>
    <w:rsid w:val="00E4224D"/>
    <w:rsid w:val="00E42C5E"/>
    <w:rsid w:val="00E558A5"/>
    <w:rsid w:val="00E5632F"/>
    <w:rsid w:val="00E60144"/>
    <w:rsid w:val="00E609E7"/>
    <w:rsid w:val="00E61B4E"/>
    <w:rsid w:val="00E70A0C"/>
    <w:rsid w:val="00E750A4"/>
    <w:rsid w:val="00E918DF"/>
    <w:rsid w:val="00E96FD1"/>
    <w:rsid w:val="00E97005"/>
    <w:rsid w:val="00EB59C6"/>
    <w:rsid w:val="00EC2E34"/>
    <w:rsid w:val="00EC3C1D"/>
    <w:rsid w:val="00EC438E"/>
    <w:rsid w:val="00EC729F"/>
    <w:rsid w:val="00ED6AD2"/>
    <w:rsid w:val="00F14461"/>
    <w:rsid w:val="00F163A6"/>
    <w:rsid w:val="00F2346C"/>
    <w:rsid w:val="00F266C0"/>
    <w:rsid w:val="00F31F4F"/>
    <w:rsid w:val="00F353CD"/>
    <w:rsid w:val="00F356B6"/>
    <w:rsid w:val="00F362E4"/>
    <w:rsid w:val="00F41B92"/>
    <w:rsid w:val="00F42022"/>
    <w:rsid w:val="00F531D0"/>
    <w:rsid w:val="00F5654E"/>
    <w:rsid w:val="00F64B04"/>
    <w:rsid w:val="00F71BE2"/>
    <w:rsid w:val="00F73DB5"/>
    <w:rsid w:val="00F74EB6"/>
    <w:rsid w:val="00F83A27"/>
    <w:rsid w:val="00F84900"/>
    <w:rsid w:val="00F90358"/>
    <w:rsid w:val="00FA1D66"/>
    <w:rsid w:val="00FA2180"/>
    <w:rsid w:val="00FA6F1F"/>
    <w:rsid w:val="00FD7B2D"/>
    <w:rsid w:val="00FE11C1"/>
    <w:rsid w:val="00FE5D0E"/>
    <w:rsid w:val="00FF6CE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A674B"/>
  <w15:chartTrackingRefBased/>
  <w15:docId w15:val="{C18335B6-E29C-44DD-B979-07228D42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13079D"/>
    <w:pPr>
      <w:keepNext/>
      <w:widowControl w:val="0"/>
      <w:tabs>
        <w:tab w:val="left" w:pos="360"/>
      </w:tabs>
      <w:overflowPunct/>
      <w:spacing w:before="360" w:after="60" w:line="360" w:lineRule="auto"/>
      <w:textAlignment w:val="auto"/>
      <w:outlineLvl w:val="0"/>
    </w:pPr>
    <w:rPr>
      <w:rFonts w:ascii="Arial" w:hAnsi="Arial" w:cs="Arial"/>
      <w:b/>
      <w:bCs/>
      <w:spacing w:val="4"/>
      <w:kern w:val="28"/>
      <w:u w:val="single"/>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center"/>
      <w:outlineLvl w:val="2"/>
    </w:pPr>
    <w:rPr>
      <w:b/>
      <w:bCs/>
      <w:color w:val="FF0000"/>
      <w:sz w:val="3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widowControl w:val="0"/>
      <w:overflowPunct/>
      <w:spacing w:before="240" w:line="320" w:lineRule="auto"/>
      <w:textAlignment w:val="auto"/>
    </w:pPr>
    <w:rPr>
      <w:rFonts w:ascii="Arial" w:hAnsi="Arial" w:cs="Arial"/>
      <w:sz w:val="22"/>
      <w:szCs w:val="22"/>
    </w:rPr>
  </w:style>
  <w:style w:type="paragraph" w:styleId="Prosttext">
    <w:name w:val="Plain Text"/>
    <w:basedOn w:val="Normln"/>
    <w:pPr>
      <w:widowControl w:val="0"/>
      <w:overflowPunct/>
      <w:spacing w:before="240"/>
      <w:ind w:left="567" w:hanging="567"/>
      <w:textAlignment w:val="auto"/>
    </w:pPr>
    <w:rPr>
      <w:rFonts w:ascii="Arial" w:hAnsi="Arial" w:cs="Arial"/>
      <w:sz w:val="20"/>
    </w:rPr>
  </w:style>
  <w:style w:type="paragraph" w:customStyle="1" w:styleId="Zkladntext21">
    <w:name w:val="Základní text 21"/>
    <w:basedOn w:val="Normln"/>
    <w:pPr>
      <w:ind w:left="709" w:hanging="425"/>
      <w:jc w:val="both"/>
      <w:textAlignment w:val="auto"/>
    </w:pPr>
    <w:rPr>
      <w:rFonts w:ascii="Arial" w:hAnsi="Arial"/>
      <w:sz w:val="22"/>
    </w:rPr>
  </w:style>
  <w:style w:type="character" w:styleId="Hypertextovodkaz">
    <w:name w:val="Hyperlink"/>
    <w:uiPriority w:val="99"/>
    <w:rPr>
      <w:color w:val="0000FF"/>
      <w:u w:val="single"/>
    </w:rPr>
  </w:style>
  <w:style w:type="paragraph" w:styleId="Zkladntextodsazen">
    <w:name w:val="Body Text Indent"/>
    <w:basedOn w:val="Normln"/>
    <w:pPr>
      <w:spacing w:after="120"/>
      <w:ind w:left="283"/>
    </w:pPr>
  </w:style>
  <w:style w:type="paragraph" w:styleId="Zkladntext2">
    <w:name w:val="Body Text 2"/>
    <w:basedOn w:val="Normln"/>
    <w:pPr>
      <w:spacing w:after="120" w:line="480" w:lineRule="auto"/>
    </w:pPr>
  </w:style>
  <w:style w:type="paragraph" w:styleId="Zhlav">
    <w:name w:val="header"/>
    <w:basedOn w:val="Normln"/>
    <w:pPr>
      <w:tabs>
        <w:tab w:val="center" w:pos="4536"/>
        <w:tab w:val="right" w:pos="9072"/>
      </w:tabs>
    </w:pPr>
    <w:rPr>
      <w:sz w:val="20"/>
    </w:rPr>
  </w:style>
  <w:style w:type="paragraph" w:styleId="Zkladntext3">
    <w:name w:val="Body Text 3"/>
    <w:basedOn w:val="Normln"/>
    <w:pPr>
      <w:jc w:val="both"/>
    </w:pPr>
    <w:rPr>
      <w:color w:val="FF0000"/>
      <w:sz w:val="22"/>
      <w:szCs w:val="22"/>
    </w:rPr>
  </w:style>
  <w:style w:type="paragraph" w:customStyle="1" w:styleId="Klasickstyl">
    <w:name w:val="Klasický styl"/>
    <w:basedOn w:val="Normln"/>
  </w:style>
  <w:style w:type="paragraph" w:customStyle="1" w:styleId="Normln0">
    <w:name w:val="Norm‡ln’"/>
    <w:rsid w:val="001E5868"/>
    <w:pPr>
      <w:widowControl w:val="0"/>
      <w:suppressAutoHyphens/>
    </w:pPr>
  </w:style>
  <w:style w:type="paragraph" w:styleId="Textbubliny">
    <w:name w:val="Balloon Text"/>
    <w:basedOn w:val="Normln"/>
    <w:semiHidden/>
    <w:rsid w:val="004439F7"/>
    <w:rPr>
      <w:rFonts w:ascii="Tahoma" w:hAnsi="Tahoma" w:cs="Tahoma"/>
      <w:sz w:val="16"/>
      <w:szCs w:val="16"/>
    </w:rPr>
  </w:style>
  <w:style w:type="character" w:styleId="Odkaznakoment">
    <w:name w:val="annotation reference"/>
    <w:semiHidden/>
    <w:rsid w:val="00321CDC"/>
    <w:rPr>
      <w:sz w:val="16"/>
      <w:szCs w:val="16"/>
    </w:rPr>
  </w:style>
  <w:style w:type="paragraph" w:styleId="Textkomente">
    <w:name w:val="annotation text"/>
    <w:basedOn w:val="Normln"/>
    <w:semiHidden/>
    <w:rsid w:val="00321CDC"/>
    <w:rPr>
      <w:sz w:val="20"/>
    </w:rPr>
  </w:style>
  <w:style w:type="paragraph" w:styleId="Pedmtkomente">
    <w:name w:val="annotation subject"/>
    <w:basedOn w:val="Textkomente"/>
    <w:next w:val="Textkomente"/>
    <w:semiHidden/>
    <w:rsid w:val="00321CDC"/>
    <w:rPr>
      <w:b/>
      <w:bCs/>
    </w:rPr>
  </w:style>
  <w:style w:type="character" w:styleId="Sledovanodkaz">
    <w:name w:val="FollowedHyperlink"/>
    <w:uiPriority w:val="99"/>
    <w:semiHidden/>
    <w:unhideWhenUsed/>
    <w:rsid w:val="00D3727B"/>
    <w:rPr>
      <w:color w:val="800080"/>
      <w:u w:val="single"/>
    </w:rPr>
  </w:style>
  <w:style w:type="paragraph" w:customStyle="1" w:styleId="font0">
    <w:name w:val="font0"/>
    <w:basedOn w:val="Normln"/>
    <w:rsid w:val="00D3727B"/>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font5">
    <w:name w:val="font5"/>
    <w:basedOn w:val="Normln"/>
    <w:rsid w:val="00D3727B"/>
    <w:pPr>
      <w:overflowPunct/>
      <w:autoSpaceDE/>
      <w:autoSpaceDN/>
      <w:adjustRightInd/>
      <w:spacing w:before="100" w:beforeAutospacing="1" w:after="100" w:afterAutospacing="1"/>
      <w:textAlignment w:val="auto"/>
    </w:pPr>
    <w:rPr>
      <w:rFonts w:ascii="Calibri" w:hAnsi="Calibri"/>
      <w:b/>
      <w:bCs/>
      <w:color w:val="000000"/>
      <w:sz w:val="22"/>
      <w:szCs w:val="22"/>
    </w:rPr>
  </w:style>
  <w:style w:type="paragraph" w:customStyle="1" w:styleId="xl63">
    <w:name w:val="xl63"/>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64">
    <w:name w:val="xl64"/>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Cs w:val="24"/>
    </w:rPr>
  </w:style>
  <w:style w:type="paragraph" w:customStyle="1" w:styleId="xl65">
    <w:name w:val="xl65"/>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Cs w:val="24"/>
    </w:rPr>
  </w:style>
  <w:style w:type="paragraph" w:customStyle="1" w:styleId="xl66">
    <w:name w:val="xl66"/>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67">
    <w:name w:val="xl67"/>
    <w:basedOn w:val="Normln"/>
    <w:rsid w:val="00D3727B"/>
    <w:pPr>
      <w:pBdr>
        <w:top w:val="single" w:sz="4" w:space="0" w:color="auto"/>
        <w:left w:val="single" w:sz="4" w:space="0" w:color="auto"/>
        <w:bottom w:val="single" w:sz="4" w:space="0" w:color="auto"/>
        <w:right w:val="single" w:sz="4" w:space="0" w:color="auto"/>
      </w:pBdr>
      <w:shd w:val="clear" w:color="000000" w:fill="C4D79B"/>
      <w:overflowPunct/>
      <w:autoSpaceDE/>
      <w:autoSpaceDN/>
      <w:adjustRightInd/>
      <w:spacing w:before="100" w:beforeAutospacing="1" w:after="100" w:afterAutospacing="1"/>
      <w:jc w:val="center"/>
      <w:textAlignment w:val="center"/>
    </w:pPr>
    <w:rPr>
      <w:szCs w:val="24"/>
    </w:rPr>
  </w:style>
  <w:style w:type="paragraph" w:customStyle="1" w:styleId="xl68">
    <w:name w:val="xl68"/>
    <w:basedOn w:val="Normln"/>
    <w:rsid w:val="00D3727B"/>
    <w:pPr>
      <w:pBdr>
        <w:top w:val="single" w:sz="4" w:space="0" w:color="auto"/>
        <w:left w:val="single" w:sz="4" w:space="0" w:color="auto"/>
        <w:bottom w:val="single" w:sz="4" w:space="0" w:color="auto"/>
        <w:right w:val="single" w:sz="4" w:space="0" w:color="auto"/>
      </w:pBdr>
      <w:shd w:val="clear" w:color="000000" w:fill="C4D79B"/>
      <w:overflowPunct/>
      <w:autoSpaceDE/>
      <w:autoSpaceDN/>
      <w:adjustRightInd/>
      <w:spacing w:before="100" w:beforeAutospacing="1" w:after="100" w:afterAutospacing="1"/>
      <w:jc w:val="center"/>
      <w:textAlignment w:val="center"/>
    </w:pPr>
    <w:rPr>
      <w:szCs w:val="24"/>
    </w:rPr>
  </w:style>
  <w:style w:type="paragraph" w:customStyle="1" w:styleId="xl69">
    <w:name w:val="xl69"/>
    <w:basedOn w:val="Normln"/>
    <w:rsid w:val="00D3727B"/>
    <w:pPr>
      <w:overflowPunct/>
      <w:autoSpaceDE/>
      <w:autoSpaceDN/>
      <w:adjustRightInd/>
      <w:spacing w:before="100" w:beforeAutospacing="1" w:after="100" w:afterAutospacing="1"/>
      <w:textAlignment w:val="auto"/>
    </w:pPr>
    <w:rPr>
      <w:b/>
      <w:bCs/>
      <w:sz w:val="36"/>
      <w:szCs w:val="36"/>
    </w:rPr>
  </w:style>
  <w:style w:type="paragraph" w:customStyle="1" w:styleId="xl70">
    <w:name w:val="xl70"/>
    <w:basedOn w:val="Normln"/>
    <w:rsid w:val="00D3727B"/>
    <w:pPr>
      <w:overflowPunct/>
      <w:autoSpaceDE/>
      <w:autoSpaceDN/>
      <w:adjustRightInd/>
      <w:spacing w:before="100" w:beforeAutospacing="1" w:after="100" w:afterAutospacing="1"/>
      <w:textAlignment w:val="auto"/>
    </w:pPr>
    <w:rPr>
      <w:b/>
      <w:bCs/>
      <w:szCs w:val="24"/>
    </w:rPr>
  </w:style>
  <w:style w:type="paragraph" w:customStyle="1" w:styleId="xl71">
    <w:name w:val="xl71"/>
    <w:basedOn w:val="Normln"/>
    <w:rsid w:val="00D3727B"/>
    <w:pPr>
      <w:pBdr>
        <w:top w:val="single" w:sz="4" w:space="0" w:color="auto"/>
        <w:left w:val="single" w:sz="4" w:space="0" w:color="auto"/>
        <w:bottom w:val="single" w:sz="4" w:space="0" w:color="auto"/>
      </w:pBdr>
      <w:shd w:val="clear" w:color="000000" w:fill="E6B8B7"/>
      <w:overflowPunct/>
      <w:autoSpaceDE/>
      <w:autoSpaceDN/>
      <w:adjustRightInd/>
      <w:spacing w:before="100" w:beforeAutospacing="1" w:after="100" w:afterAutospacing="1"/>
      <w:textAlignment w:val="center"/>
    </w:pPr>
    <w:rPr>
      <w:szCs w:val="24"/>
    </w:rPr>
  </w:style>
  <w:style w:type="paragraph" w:customStyle="1" w:styleId="xl72">
    <w:name w:val="xl72"/>
    <w:basedOn w:val="Normln"/>
    <w:rsid w:val="00D3727B"/>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73">
    <w:name w:val="xl73"/>
    <w:basedOn w:val="Normln"/>
    <w:rsid w:val="00D3727B"/>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74">
    <w:name w:val="xl74"/>
    <w:basedOn w:val="Normln"/>
    <w:rsid w:val="00D3727B"/>
    <w:pPr>
      <w:pBdr>
        <w:top w:val="single" w:sz="4" w:space="0" w:color="auto"/>
        <w:bottom w:val="single" w:sz="4" w:space="0" w:color="auto"/>
      </w:pBdr>
      <w:shd w:val="clear" w:color="000000" w:fill="E6B8B7"/>
      <w:overflowPunct/>
      <w:autoSpaceDE/>
      <w:autoSpaceDN/>
      <w:adjustRightInd/>
      <w:spacing w:before="100" w:beforeAutospacing="1" w:after="100" w:afterAutospacing="1"/>
      <w:textAlignment w:val="center"/>
    </w:pPr>
    <w:rPr>
      <w:szCs w:val="24"/>
    </w:rPr>
  </w:style>
  <w:style w:type="paragraph" w:customStyle="1" w:styleId="xl75">
    <w:name w:val="xl75"/>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76">
    <w:name w:val="xl76"/>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77">
    <w:name w:val="xl77"/>
    <w:basedOn w:val="Normln"/>
    <w:rsid w:val="00D3727B"/>
    <w:pPr>
      <w:pBdr>
        <w:top w:val="single" w:sz="4" w:space="0" w:color="auto"/>
        <w:left w:val="single" w:sz="4" w:space="0" w:color="auto"/>
        <w:bottom w:val="single" w:sz="4" w:space="0" w:color="auto"/>
        <w:right w:val="single" w:sz="4" w:space="0" w:color="auto"/>
      </w:pBdr>
      <w:shd w:val="clear" w:color="000000" w:fill="E6B8B7"/>
      <w:overflowPunct/>
      <w:autoSpaceDE/>
      <w:autoSpaceDN/>
      <w:adjustRightInd/>
      <w:spacing w:before="100" w:beforeAutospacing="1" w:after="100" w:afterAutospacing="1"/>
      <w:textAlignment w:val="auto"/>
    </w:pPr>
    <w:rPr>
      <w:szCs w:val="24"/>
    </w:rPr>
  </w:style>
  <w:style w:type="paragraph" w:customStyle="1" w:styleId="xl78">
    <w:name w:val="xl78"/>
    <w:basedOn w:val="Normln"/>
    <w:rsid w:val="00D3727B"/>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szCs w:val="24"/>
    </w:rPr>
  </w:style>
  <w:style w:type="paragraph" w:customStyle="1" w:styleId="xl79">
    <w:name w:val="xl79"/>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color w:val="333333"/>
      <w:szCs w:val="24"/>
    </w:rPr>
  </w:style>
  <w:style w:type="paragraph" w:customStyle="1" w:styleId="xl80">
    <w:name w:val="xl80"/>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81">
    <w:name w:val="xl81"/>
    <w:basedOn w:val="Normln"/>
    <w:rsid w:val="00D3727B"/>
    <w:pPr>
      <w:pBdr>
        <w:top w:val="single" w:sz="4" w:space="0" w:color="auto"/>
        <w:lef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82">
    <w:name w:val="xl82"/>
    <w:basedOn w:val="Normln"/>
    <w:rsid w:val="00D3727B"/>
    <w:pPr>
      <w:pBdr>
        <w:top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83">
    <w:name w:val="xl83"/>
    <w:basedOn w:val="Normln"/>
    <w:rsid w:val="00D3727B"/>
    <w:pPr>
      <w:pBdr>
        <w:top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84">
    <w:name w:val="xl84"/>
    <w:basedOn w:val="Normln"/>
    <w:rsid w:val="00D3727B"/>
    <w:pPr>
      <w:pBdr>
        <w:lef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85">
    <w:name w:val="xl85"/>
    <w:basedOn w:val="Normln"/>
    <w:rsid w:val="00D3727B"/>
    <w:pPr>
      <w:overflowPunct/>
      <w:autoSpaceDE/>
      <w:autoSpaceDN/>
      <w:adjustRightInd/>
      <w:spacing w:before="100" w:beforeAutospacing="1" w:after="100" w:afterAutospacing="1"/>
      <w:jc w:val="center"/>
      <w:textAlignment w:val="center"/>
    </w:pPr>
    <w:rPr>
      <w:szCs w:val="24"/>
    </w:rPr>
  </w:style>
  <w:style w:type="paragraph" w:customStyle="1" w:styleId="xl86">
    <w:name w:val="xl86"/>
    <w:basedOn w:val="Normln"/>
    <w:rsid w:val="00D3727B"/>
    <w:pPr>
      <w:pBdr>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87">
    <w:name w:val="xl87"/>
    <w:basedOn w:val="Normln"/>
    <w:rsid w:val="00D3727B"/>
    <w:pPr>
      <w:pBdr>
        <w:left w:val="single" w:sz="4" w:space="0" w:color="auto"/>
        <w:bottom w:val="single" w:sz="4" w:space="0" w:color="auto"/>
      </w:pBdr>
      <w:overflowPunct/>
      <w:autoSpaceDE/>
      <w:autoSpaceDN/>
      <w:adjustRightInd/>
      <w:spacing w:before="100" w:beforeAutospacing="1" w:after="100" w:afterAutospacing="1"/>
      <w:textAlignment w:val="auto"/>
    </w:pPr>
    <w:rPr>
      <w:szCs w:val="24"/>
    </w:rPr>
  </w:style>
  <w:style w:type="paragraph" w:customStyle="1" w:styleId="xl88">
    <w:name w:val="xl88"/>
    <w:basedOn w:val="Normln"/>
    <w:rsid w:val="00D3727B"/>
    <w:pPr>
      <w:pBdr>
        <w:bottom w:val="single" w:sz="4" w:space="0" w:color="auto"/>
      </w:pBdr>
      <w:overflowPunct/>
      <w:autoSpaceDE/>
      <w:autoSpaceDN/>
      <w:adjustRightInd/>
      <w:spacing w:before="100" w:beforeAutospacing="1" w:after="100" w:afterAutospacing="1"/>
      <w:textAlignment w:val="auto"/>
    </w:pPr>
    <w:rPr>
      <w:szCs w:val="24"/>
    </w:rPr>
  </w:style>
  <w:style w:type="paragraph" w:customStyle="1" w:styleId="xl89">
    <w:name w:val="xl89"/>
    <w:basedOn w:val="Normln"/>
    <w:rsid w:val="00D3727B"/>
    <w:pPr>
      <w:pBdr>
        <w:bottom w:val="single" w:sz="4" w:space="0" w:color="auto"/>
        <w:right w:val="single" w:sz="4" w:space="0" w:color="auto"/>
      </w:pBdr>
      <w:overflowPunct/>
      <w:autoSpaceDE/>
      <w:autoSpaceDN/>
      <w:adjustRightInd/>
      <w:spacing w:before="100" w:beforeAutospacing="1" w:after="100" w:afterAutospacing="1"/>
      <w:textAlignment w:val="auto"/>
    </w:pPr>
    <w:rPr>
      <w:szCs w:val="24"/>
    </w:rPr>
  </w:style>
  <w:style w:type="paragraph" w:customStyle="1" w:styleId="xl90">
    <w:name w:val="xl90"/>
    <w:basedOn w:val="Normln"/>
    <w:rsid w:val="00D3727B"/>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b/>
      <w:bCs/>
      <w:szCs w:val="24"/>
    </w:rPr>
  </w:style>
  <w:style w:type="paragraph" w:customStyle="1" w:styleId="xl91">
    <w:name w:val="xl91"/>
    <w:basedOn w:val="Normln"/>
    <w:rsid w:val="00D3727B"/>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Cs w:val="24"/>
    </w:rPr>
  </w:style>
  <w:style w:type="paragraph" w:customStyle="1" w:styleId="xl92">
    <w:name w:val="xl92"/>
    <w:basedOn w:val="Normln"/>
    <w:rsid w:val="00D3727B"/>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szCs w:val="24"/>
    </w:rPr>
  </w:style>
  <w:style w:type="paragraph" w:customStyle="1" w:styleId="xl93">
    <w:name w:val="xl93"/>
    <w:basedOn w:val="Normln"/>
    <w:rsid w:val="00D3727B"/>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Cs w:val="24"/>
    </w:rPr>
  </w:style>
  <w:style w:type="paragraph" w:customStyle="1" w:styleId="xl94">
    <w:name w:val="xl94"/>
    <w:basedOn w:val="Normln"/>
    <w:rsid w:val="00D3727B"/>
    <w:pPr>
      <w:pBdr>
        <w:top w:val="single" w:sz="4" w:space="0" w:color="auto"/>
        <w:left w:val="single" w:sz="4" w:space="0" w:color="auto"/>
        <w:bottom w:val="single" w:sz="4" w:space="0" w:color="auto"/>
        <w:right w:val="single" w:sz="4" w:space="0" w:color="auto"/>
      </w:pBdr>
      <w:shd w:val="clear" w:color="000000" w:fill="E6B8B7"/>
      <w:overflowPunct/>
      <w:autoSpaceDE/>
      <w:autoSpaceDN/>
      <w:adjustRightInd/>
      <w:spacing w:before="100" w:beforeAutospacing="1" w:after="100" w:afterAutospacing="1"/>
      <w:jc w:val="center"/>
      <w:textAlignment w:val="center"/>
    </w:pPr>
    <w:rPr>
      <w:b/>
      <w:bCs/>
      <w:sz w:val="28"/>
      <w:szCs w:val="28"/>
    </w:rPr>
  </w:style>
  <w:style w:type="paragraph" w:customStyle="1" w:styleId="xl95">
    <w:name w:val="xl95"/>
    <w:basedOn w:val="Normln"/>
    <w:rsid w:val="00D3727B"/>
    <w:pPr>
      <w:pBdr>
        <w:top w:val="single" w:sz="4" w:space="0" w:color="auto"/>
        <w:left w:val="single" w:sz="4" w:space="0" w:color="auto"/>
        <w:bottom w:val="single" w:sz="4" w:space="0" w:color="auto"/>
        <w:right w:val="single" w:sz="4" w:space="0" w:color="auto"/>
      </w:pBdr>
      <w:shd w:val="clear" w:color="000000" w:fill="E6B8B7"/>
      <w:overflowPunct/>
      <w:autoSpaceDE/>
      <w:autoSpaceDN/>
      <w:adjustRightInd/>
      <w:spacing w:before="100" w:beforeAutospacing="1" w:after="100" w:afterAutospacing="1"/>
      <w:jc w:val="center"/>
      <w:textAlignment w:val="center"/>
    </w:pPr>
    <w:rPr>
      <w:szCs w:val="24"/>
    </w:rPr>
  </w:style>
  <w:style w:type="paragraph" w:customStyle="1" w:styleId="xl96">
    <w:name w:val="xl96"/>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Cs w:val="24"/>
    </w:rPr>
  </w:style>
  <w:style w:type="paragraph" w:customStyle="1" w:styleId="xl97">
    <w:name w:val="xl97"/>
    <w:basedOn w:val="Normln"/>
    <w:rsid w:val="00D3727B"/>
    <w:pPr>
      <w:pBdr>
        <w:top w:val="single" w:sz="4" w:space="0" w:color="auto"/>
        <w:left w:val="single" w:sz="4" w:space="0" w:color="auto"/>
        <w:bottom w:val="single" w:sz="4" w:space="0" w:color="auto"/>
      </w:pBdr>
      <w:shd w:val="clear" w:color="000000" w:fill="E6B8B7"/>
      <w:overflowPunct/>
      <w:autoSpaceDE/>
      <w:autoSpaceDN/>
      <w:adjustRightInd/>
      <w:spacing w:before="100" w:beforeAutospacing="1" w:after="100" w:afterAutospacing="1"/>
      <w:jc w:val="center"/>
      <w:textAlignment w:val="auto"/>
    </w:pPr>
    <w:rPr>
      <w:b/>
      <w:bCs/>
      <w:sz w:val="28"/>
      <w:szCs w:val="28"/>
    </w:rPr>
  </w:style>
  <w:style w:type="paragraph" w:customStyle="1" w:styleId="xl98">
    <w:name w:val="xl98"/>
    <w:basedOn w:val="Normln"/>
    <w:rsid w:val="00D3727B"/>
    <w:pPr>
      <w:pBdr>
        <w:top w:val="single" w:sz="4" w:space="0" w:color="auto"/>
        <w:bottom w:val="single" w:sz="4" w:space="0" w:color="auto"/>
      </w:pBdr>
      <w:overflowPunct/>
      <w:autoSpaceDE/>
      <w:autoSpaceDN/>
      <w:adjustRightInd/>
      <w:spacing w:before="100" w:beforeAutospacing="1" w:after="100" w:afterAutospacing="1"/>
      <w:jc w:val="center"/>
      <w:textAlignment w:val="auto"/>
    </w:pPr>
    <w:rPr>
      <w:szCs w:val="24"/>
    </w:rPr>
  </w:style>
  <w:style w:type="paragraph" w:customStyle="1" w:styleId="xl99">
    <w:name w:val="xl99"/>
    <w:basedOn w:val="Normln"/>
    <w:rsid w:val="00D3727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Cs w:val="24"/>
    </w:rPr>
  </w:style>
  <w:style w:type="paragraph" w:customStyle="1" w:styleId="xl100">
    <w:name w:val="xl100"/>
    <w:basedOn w:val="Normln"/>
    <w:rsid w:val="00D3727B"/>
    <w:pPr>
      <w:pBdr>
        <w:top w:val="single" w:sz="4" w:space="0" w:color="auto"/>
        <w:left w:val="single" w:sz="4" w:space="0" w:color="auto"/>
        <w:bottom w:val="single" w:sz="4" w:space="0" w:color="auto"/>
      </w:pBdr>
      <w:shd w:val="clear" w:color="000000" w:fill="E6B8B7"/>
      <w:overflowPunct/>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Normln"/>
    <w:rsid w:val="00D3727B"/>
    <w:pPr>
      <w:pBdr>
        <w:top w:val="single" w:sz="4" w:space="0" w:color="auto"/>
        <w:bottom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02">
    <w:name w:val="xl102"/>
    <w:basedOn w:val="Normln"/>
    <w:rsid w:val="00D3727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03">
    <w:name w:val="xl103"/>
    <w:basedOn w:val="Normln"/>
    <w:rsid w:val="00D3727B"/>
    <w:pPr>
      <w:pBdr>
        <w:top w:val="single" w:sz="4" w:space="0" w:color="auto"/>
        <w:left w:val="single" w:sz="4" w:space="0" w:color="auto"/>
        <w:bottom w:val="single" w:sz="4" w:space="0" w:color="auto"/>
        <w:right w:val="single" w:sz="4" w:space="0" w:color="auto"/>
      </w:pBdr>
      <w:shd w:val="clear" w:color="000000" w:fill="E6B8B7"/>
      <w:overflowPunct/>
      <w:autoSpaceDE/>
      <w:autoSpaceDN/>
      <w:adjustRightInd/>
      <w:spacing w:before="100" w:beforeAutospacing="1" w:after="100" w:afterAutospacing="1"/>
      <w:textAlignment w:val="auto"/>
    </w:pPr>
    <w:rPr>
      <w:szCs w:val="24"/>
    </w:rPr>
  </w:style>
  <w:style w:type="paragraph" w:customStyle="1" w:styleId="xl104">
    <w:name w:val="xl104"/>
    <w:basedOn w:val="Normln"/>
    <w:rsid w:val="00D3727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05">
    <w:name w:val="xl105"/>
    <w:basedOn w:val="Normln"/>
    <w:rsid w:val="00D3727B"/>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106">
    <w:name w:val="xl106"/>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Cs w:val="24"/>
    </w:rPr>
  </w:style>
  <w:style w:type="paragraph" w:customStyle="1" w:styleId="xl107">
    <w:name w:val="xl107"/>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Cs w:val="24"/>
    </w:rPr>
  </w:style>
  <w:style w:type="paragraph" w:customStyle="1" w:styleId="xl108">
    <w:name w:val="xl108"/>
    <w:basedOn w:val="Normln"/>
    <w:rsid w:val="00D3727B"/>
    <w:pPr>
      <w:pBdr>
        <w:top w:val="single" w:sz="4" w:space="0" w:color="auto"/>
        <w:bottom w:val="single" w:sz="4" w:space="0" w:color="auto"/>
        <w:right w:val="single" w:sz="4" w:space="0" w:color="auto"/>
      </w:pBdr>
      <w:shd w:val="clear" w:color="000000" w:fill="E6B8B7"/>
      <w:overflowPunct/>
      <w:autoSpaceDE/>
      <w:autoSpaceDN/>
      <w:adjustRightInd/>
      <w:spacing w:before="100" w:beforeAutospacing="1" w:after="100" w:afterAutospacing="1"/>
      <w:textAlignment w:val="center"/>
    </w:pPr>
    <w:rPr>
      <w:szCs w:val="24"/>
    </w:rPr>
  </w:style>
  <w:style w:type="paragraph" w:customStyle="1" w:styleId="xl109">
    <w:name w:val="xl109"/>
    <w:basedOn w:val="Normln"/>
    <w:rsid w:val="00D3727B"/>
    <w:pPr>
      <w:pBdr>
        <w:top w:val="single" w:sz="4" w:space="0" w:color="auto"/>
        <w:left w:val="single" w:sz="4" w:space="0" w:color="auto"/>
        <w:bottom w:val="single" w:sz="4" w:space="0" w:color="auto"/>
        <w:right w:val="single" w:sz="4" w:space="0" w:color="auto"/>
      </w:pBdr>
      <w:shd w:val="clear" w:color="000000" w:fill="E6B8B7"/>
      <w:overflowPunct/>
      <w:autoSpaceDE/>
      <w:autoSpaceDN/>
      <w:adjustRightInd/>
      <w:spacing w:before="100" w:beforeAutospacing="1" w:after="100" w:afterAutospacing="1"/>
      <w:textAlignment w:val="auto"/>
    </w:pPr>
    <w:rPr>
      <w:szCs w:val="24"/>
    </w:rPr>
  </w:style>
  <w:style w:type="table" w:styleId="Mkatabulky">
    <w:name w:val="Table Grid"/>
    <w:basedOn w:val="Normlntabulka"/>
    <w:uiPriority w:val="59"/>
    <w:rsid w:val="00A9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B04010"/>
    <w:pPr>
      <w:spacing w:after="60"/>
      <w:jc w:val="center"/>
      <w:outlineLvl w:val="1"/>
    </w:pPr>
    <w:rPr>
      <w:rFonts w:ascii="Calibri Light" w:hAnsi="Calibri Light"/>
      <w:szCs w:val="24"/>
    </w:rPr>
  </w:style>
  <w:style w:type="character" w:customStyle="1" w:styleId="PodnadpisChar">
    <w:name w:val="Podnadpis Char"/>
    <w:link w:val="Podnadpis"/>
    <w:uiPriority w:val="11"/>
    <w:rsid w:val="00B04010"/>
    <w:rPr>
      <w:rFonts w:ascii="Calibri Light" w:eastAsia="Times New Roman" w:hAnsi="Calibri Light" w:cs="Times New Roman"/>
      <w:sz w:val="24"/>
      <w:szCs w:val="24"/>
    </w:rPr>
  </w:style>
  <w:style w:type="paragraph" w:styleId="Odstavecseseznamem">
    <w:name w:val="List Paragraph"/>
    <w:basedOn w:val="Normln"/>
    <w:uiPriority w:val="34"/>
    <w:qFormat/>
    <w:rsid w:val="00994E10"/>
    <w:pPr>
      <w:ind w:left="720"/>
      <w:contextualSpacing/>
    </w:pPr>
  </w:style>
  <w:style w:type="character" w:styleId="Nevyeenzmnka">
    <w:name w:val="Unresolved Mention"/>
    <w:basedOn w:val="Standardnpsmoodstavce"/>
    <w:uiPriority w:val="99"/>
    <w:semiHidden/>
    <w:unhideWhenUsed/>
    <w:rsid w:val="00A973A7"/>
    <w:rPr>
      <w:color w:val="605E5C"/>
      <w:shd w:val="clear" w:color="auto" w:fill="E1DFDD"/>
    </w:rPr>
  </w:style>
  <w:style w:type="paragraph" w:styleId="Revize">
    <w:name w:val="Revision"/>
    <w:hidden/>
    <w:uiPriority w:val="99"/>
    <w:semiHidden/>
    <w:rsid w:val="00D5149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012546">
      <w:bodyDiv w:val="1"/>
      <w:marLeft w:val="0"/>
      <w:marRight w:val="0"/>
      <w:marTop w:val="0"/>
      <w:marBottom w:val="0"/>
      <w:divBdr>
        <w:top w:val="none" w:sz="0" w:space="0" w:color="auto"/>
        <w:left w:val="none" w:sz="0" w:space="0" w:color="auto"/>
        <w:bottom w:val="none" w:sz="0" w:space="0" w:color="auto"/>
        <w:right w:val="none" w:sz="0" w:space="0" w:color="auto"/>
      </w:divBdr>
    </w:div>
    <w:div w:id="888415092">
      <w:bodyDiv w:val="1"/>
      <w:marLeft w:val="0"/>
      <w:marRight w:val="0"/>
      <w:marTop w:val="0"/>
      <w:marBottom w:val="0"/>
      <w:divBdr>
        <w:top w:val="none" w:sz="0" w:space="0" w:color="auto"/>
        <w:left w:val="none" w:sz="0" w:space="0" w:color="auto"/>
        <w:bottom w:val="none" w:sz="0" w:space="0" w:color="auto"/>
        <w:right w:val="none" w:sz="0" w:space="0" w:color="auto"/>
      </w:divBdr>
    </w:div>
    <w:div w:id="1295870918">
      <w:bodyDiv w:val="1"/>
      <w:marLeft w:val="0"/>
      <w:marRight w:val="0"/>
      <w:marTop w:val="0"/>
      <w:marBottom w:val="0"/>
      <w:divBdr>
        <w:top w:val="none" w:sz="0" w:space="0" w:color="auto"/>
        <w:left w:val="none" w:sz="0" w:space="0" w:color="auto"/>
        <w:bottom w:val="none" w:sz="0" w:space="0" w:color="auto"/>
        <w:right w:val="none" w:sz="0" w:space="0" w:color="auto"/>
      </w:divBdr>
    </w:div>
    <w:div w:id="199741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kub.hradil@praha17.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93617-5289-45D7-830B-20D549E89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1340</Words>
  <Characters>8218</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Hradil Jakub (ÚMČ Praha 17)</cp:lastModifiedBy>
  <cp:revision>5</cp:revision>
  <dcterms:created xsi:type="dcterms:W3CDTF">2022-06-23T08:24:00Z</dcterms:created>
  <dcterms:modified xsi:type="dcterms:W3CDTF">2025-08-12T09:16:00Z</dcterms:modified>
</cp:coreProperties>
</file>